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992901" w:rsidRPr="00CF6031" w:rsidTr="00A9520C">
        <w:trPr>
          <w:trHeight w:val="469"/>
        </w:trPr>
        <w:tc>
          <w:tcPr>
            <w:tcW w:w="7973" w:type="dxa"/>
          </w:tcPr>
          <w:tbl>
            <w:tblPr>
              <w:tblStyle w:val="TableGrid1"/>
              <w:tblpPr w:leftFromText="141" w:rightFromText="141" w:vertAnchor="page" w:horzAnchor="margin" w:tblpY="1"/>
              <w:tblW w:w="8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  <w:gridCol w:w="1311"/>
            </w:tblGrid>
            <w:tr w:rsidR="00A9520C" w:rsidRPr="00CF6031" w:rsidTr="00A9520C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– Araya-</w:t>
                  </w:r>
                </w:p>
                <w:p w:rsidR="00A9520C" w:rsidRDefault="00AB01E2" w:rsidP="000853F8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Classe : </w:t>
                  </w:r>
                  <w:r w:rsidR="00DF3A4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CM1</w:t>
                  </w:r>
                  <w:r w:rsidR="00A9520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="00A9520C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                                                               </w:t>
                  </w:r>
                  <w:r w:rsidR="0033468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Mai </w:t>
                  </w:r>
                  <w:r w:rsidR="00A9520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2020 – </w:t>
                  </w:r>
                  <w:r w:rsidR="00DF3A4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3</w:t>
                  </w:r>
                  <w:r w:rsidR="000853F8"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ème </w:t>
                  </w:r>
                  <w:r w:rsidR="00A9520C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semaine</w:t>
                  </w:r>
                </w:p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Nom : ________________________</w:t>
                  </w:r>
                </w:p>
                <w:p w:rsidR="00B52638" w:rsidRDefault="00B52638" w:rsidP="00A9520C">
                  <w:pPr>
                    <w:rPr>
                      <w:rFonts w:ascii="Times New Roman" w:eastAsiaTheme="minorHAnsi" w:hAnsi="Times New Roman" w:cs="Times New Roman"/>
                      <w:noProof/>
                      <w:sz w:val="10"/>
                      <w:szCs w:val="10"/>
                      <w:lang w:val="fr-FR"/>
                    </w:rPr>
                  </w:pPr>
                </w:p>
                <w:p w:rsidR="000853F8" w:rsidRPr="000853F8" w:rsidRDefault="000853F8" w:rsidP="000853F8">
                  <w:pPr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noProof/>
                      <w:sz w:val="28"/>
                      <w:szCs w:val="28"/>
                      <w:u w:val="single"/>
                      <w:lang w:val="fr-FR"/>
                    </w:rPr>
                  </w:pPr>
                  <w:r w:rsidRPr="000853F8">
                    <w:rPr>
                      <w:rFonts w:ascii="Times New Roman" w:eastAsiaTheme="minorHAnsi" w:hAnsi="Times New Roman" w:cs="Times New Roman"/>
                      <w:b/>
                      <w:bCs/>
                      <w:noProof/>
                      <w:color w:val="FF0000"/>
                      <w:sz w:val="28"/>
                      <w:szCs w:val="28"/>
                      <w:u w:val="single"/>
                      <w:lang w:val="fr-FR"/>
                    </w:rPr>
                    <w:t>CORRECTION</w:t>
                  </w:r>
                </w:p>
              </w:tc>
              <w:tc>
                <w:tcPr>
                  <w:tcW w:w="1311" w:type="dxa"/>
                  <w:hideMark/>
                </w:tcPr>
                <w:p w:rsidR="00A9520C" w:rsidRDefault="00A9520C" w:rsidP="00A9520C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 wp14:anchorId="340FAB25" wp14:editId="58256F00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2" name="Picture 2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</w:tc>
            </w:tr>
          </w:tbl>
          <w:p w:rsidR="00992901" w:rsidRPr="00A9520C" w:rsidRDefault="00992901" w:rsidP="00992901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424" w:type="dxa"/>
          </w:tcPr>
          <w:p w:rsidR="00992901" w:rsidRPr="00A9520C" w:rsidRDefault="00992901" w:rsidP="00992901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6937D0" w:rsidRDefault="00DF3A49" w:rsidP="000853F8">
      <w:pPr>
        <w:ind w:left="-426"/>
        <w:jc w:val="both"/>
        <w:rPr>
          <w:rFonts w:cstheme="minorHAnsi"/>
          <w:noProof/>
          <w:sz w:val="28"/>
          <w:szCs w:val="28"/>
          <w:lang w:val="fr-FR"/>
        </w:rPr>
      </w:pPr>
      <w:r w:rsidRPr="00DF3A49">
        <w:rPr>
          <w:rFonts w:cstheme="minorHAnsi"/>
          <w:b/>
          <w:bCs/>
          <w:noProof/>
          <w:sz w:val="28"/>
          <w:szCs w:val="28"/>
          <w:u w:val="single"/>
          <w:lang w:val="fr-FR"/>
        </w:rPr>
        <w:t>Consigne</w:t>
      </w:r>
      <w:r w:rsidRPr="00DF3A49">
        <w:rPr>
          <w:rFonts w:cstheme="minorHAnsi"/>
          <w:b/>
          <w:bCs/>
          <w:noProof/>
          <w:sz w:val="28"/>
          <w:szCs w:val="28"/>
          <w:lang w:val="fr-FR"/>
        </w:rPr>
        <w:t> :</w:t>
      </w:r>
      <w:r>
        <w:rPr>
          <w:rFonts w:cstheme="minorHAnsi"/>
          <w:b/>
          <w:bCs/>
          <w:noProof/>
          <w:sz w:val="28"/>
          <w:szCs w:val="28"/>
          <w:lang w:val="fr-FR"/>
        </w:rPr>
        <w:t xml:space="preserve"> </w:t>
      </w:r>
      <w:r w:rsidRPr="00DF3A49">
        <w:rPr>
          <w:rFonts w:cstheme="minorHAnsi"/>
          <w:noProof/>
          <w:sz w:val="28"/>
          <w:szCs w:val="28"/>
          <w:lang w:val="fr-FR"/>
        </w:rPr>
        <w:t>Compl</w:t>
      </w:r>
      <w:r w:rsidR="00C33E5D">
        <w:rPr>
          <w:rFonts w:cstheme="minorHAnsi"/>
          <w:noProof/>
          <w:sz w:val="28"/>
          <w:szCs w:val="28"/>
          <w:lang w:val="fr-FR"/>
        </w:rPr>
        <w:t>è</w:t>
      </w:r>
      <w:r w:rsidRPr="00DF3A49">
        <w:rPr>
          <w:rFonts w:cstheme="minorHAnsi"/>
          <w:noProof/>
          <w:sz w:val="28"/>
          <w:szCs w:val="28"/>
          <w:lang w:val="fr-FR"/>
        </w:rPr>
        <w:t>te les questions suivantes pour mieux savoir sur le luxe de Napoléon Bonaparte.</w:t>
      </w:r>
      <w:bookmarkStart w:id="0" w:name="_GoBack"/>
      <w:bookmarkEnd w:id="0"/>
    </w:p>
    <w:p w:rsidR="00B6258B" w:rsidRDefault="006937D0" w:rsidP="00C40A9F">
      <w:pPr>
        <w:pStyle w:val="ListParagraph"/>
        <w:numPr>
          <w:ilvl w:val="0"/>
          <w:numId w:val="10"/>
        </w:numPr>
        <w:jc w:val="both"/>
        <w:rPr>
          <w:rFonts w:cstheme="minorHAnsi"/>
          <w:noProof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sz w:val="28"/>
          <w:szCs w:val="28"/>
          <w:u w:val="single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4131310</wp:posOffset>
            </wp:positionH>
            <wp:positionV relativeFrom="paragraph">
              <wp:posOffset>177800</wp:posOffset>
            </wp:positionV>
            <wp:extent cx="2924175" cy="4739640"/>
            <wp:effectExtent l="0" t="0" r="9525" b="381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73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58B" w:rsidRPr="00C40A9F">
        <w:rPr>
          <w:rFonts w:cstheme="minorHAnsi"/>
          <w:b/>
          <w:bCs/>
          <w:noProof/>
          <w:sz w:val="28"/>
          <w:szCs w:val="28"/>
          <w:u w:val="single"/>
          <w:lang w:val="fr-FR"/>
        </w:rPr>
        <w:t>Quelle est la nature</w:t>
      </w:r>
      <w:r w:rsidR="00B6258B" w:rsidRPr="00C40A9F">
        <w:rPr>
          <w:rFonts w:cstheme="minorHAnsi"/>
          <w:noProof/>
          <w:sz w:val="28"/>
          <w:szCs w:val="28"/>
          <w:u w:val="single"/>
          <w:lang w:val="fr-FR"/>
        </w:rPr>
        <w:t xml:space="preserve"> de ce document</w:t>
      </w:r>
      <w:r w:rsidR="00B6258B">
        <w:rPr>
          <w:rFonts w:cstheme="minorHAnsi"/>
          <w:noProof/>
          <w:sz w:val="28"/>
          <w:szCs w:val="28"/>
          <w:lang w:val="fr-FR"/>
        </w:rPr>
        <w:t xml:space="preserve"> ? </w:t>
      </w:r>
      <w:r w:rsidR="00B6258B" w:rsidRPr="00C40A9F">
        <w:rPr>
          <w:rFonts w:cstheme="minorHAnsi"/>
          <w:noProof/>
          <w:sz w:val="28"/>
          <w:szCs w:val="28"/>
          <w:u w:val="single"/>
          <w:lang w:val="fr-FR"/>
        </w:rPr>
        <w:t>Est – ce une enluminure, un vitrail ou une toile de peinture</w:t>
      </w:r>
      <w:r w:rsidR="00B6258B">
        <w:rPr>
          <w:rFonts w:cstheme="minorHAnsi"/>
          <w:noProof/>
          <w:sz w:val="28"/>
          <w:szCs w:val="28"/>
          <w:lang w:val="fr-FR"/>
        </w:rPr>
        <w:t> ?</w:t>
      </w:r>
    </w:p>
    <w:p w:rsidR="006937D0" w:rsidRPr="00C40A9F" w:rsidRDefault="00A442A9" w:rsidP="00C40A9F">
      <w:pPr>
        <w:jc w:val="both"/>
        <w:rPr>
          <w:rFonts w:cstheme="minorHAnsi"/>
          <w:b/>
          <w:bCs/>
          <w:noProof/>
          <w:color w:val="FF0000"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color w:val="FF0000"/>
          <w:sz w:val="28"/>
          <w:szCs w:val="28"/>
          <w:lang w:val="fr-FR"/>
        </w:rPr>
        <w:t>Ce document est une toile de peinture.</w:t>
      </w:r>
    </w:p>
    <w:p w:rsidR="00B52638" w:rsidRPr="00B52638" w:rsidRDefault="00B52638" w:rsidP="00C40A9F">
      <w:pPr>
        <w:jc w:val="both"/>
        <w:rPr>
          <w:rFonts w:cstheme="minorHAnsi"/>
          <w:noProof/>
          <w:sz w:val="8"/>
          <w:szCs w:val="8"/>
          <w:lang w:val="fr-FR"/>
        </w:rPr>
      </w:pPr>
    </w:p>
    <w:p w:rsidR="00B6258B" w:rsidRDefault="00B6258B" w:rsidP="00C40A9F">
      <w:pPr>
        <w:pStyle w:val="ListParagraph"/>
        <w:numPr>
          <w:ilvl w:val="0"/>
          <w:numId w:val="10"/>
        </w:numPr>
        <w:jc w:val="both"/>
        <w:rPr>
          <w:rFonts w:cstheme="minorHAnsi"/>
          <w:noProof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sz w:val="28"/>
          <w:szCs w:val="28"/>
          <w:u w:val="single"/>
          <w:lang w:val="fr-FR"/>
        </w:rPr>
        <w:t>Que</w:t>
      </w:r>
      <w:r w:rsidRPr="00C40A9F">
        <w:rPr>
          <w:rFonts w:cstheme="minorHAnsi"/>
          <w:noProof/>
          <w:sz w:val="28"/>
          <w:szCs w:val="28"/>
          <w:u w:val="single"/>
          <w:lang w:val="fr-FR"/>
        </w:rPr>
        <w:t xml:space="preserve"> représente – t – il </w:t>
      </w:r>
      <w:r>
        <w:rPr>
          <w:rFonts w:cstheme="minorHAnsi"/>
          <w:noProof/>
          <w:sz w:val="28"/>
          <w:szCs w:val="28"/>
          <w:lang w:val="fr-FR"/>
        </w:rPr>
        <w:t>?</w:t>
      </w:r>
    </w:p>
    <w:p w:rsidR="006937D0" w:rsidRPr="00C40A9F" w:rsidRDefault="00A442A9" w:rsidP="00C40A9F">
      <w:pPr>
        <w:jc w:val="both"/>
        <w:rPr>
          <w:rFonts w:cstheme="minorHAnsi"/>
          <w:b/>
          <w:bCs/>
          <w:noProof/>
          <w:color w:val="FF0000"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color w:val="FF0000"/>
          <w:sz w:val="28"/>
          <w:szCs w:val="28"/>
          <w:lang w:val="fr-FR"/>
        </w:rPr>
        <w:t>Il représente Napoléon Bonaparte quand il s’est sacré empereur.</w:t>
      </w:r>
    </w:p>
    <w:p w:rsidR="00B52638" w:rsidRPr="00B52638" w:rsidRDefault="00B52638" w:rsidP="00C40A9F">
      <w:pPr>
        <w:jc w:val="both"/>
        <w:rPr>
          <w:rFonts w:cstheme="minorHAnsi"/>
          <w:noProof/>
          <w:sz w:val="8"/>
          <w:szCs w:val="8"/>
          <w:lang w:val="fr-FR"/>
        </w:rPr>
      </w:pPr>
    </w:p>
    <w:p w:rsidR="00B6258B" w:rsidRDefault="00B6258B" w:rsidP="00C40A9F">
      <w:pPr>
        <w:pStyle w:val="ListParagraph"/>
        <w:numPr>
          <w:ilvl w:val="0"/>
          <w:numId w:val="10"/>
        </w:numPr>
        <w:jc w:val="both"/>
        <w:rPr>
          <w:rFonts w:cstheme="minorHAnsi"/>
          <w:noProof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sz w:val="28"/>
          <w:szCs w:val="28"/>
          <w:u w:val="single"/>
          <w:lang w:val="fr-FR"/>
        </w:rPr>
        <w:t>Quels sont les objets de majesté</w:t>
      </w:r>
      <w:r w:rsidRPr="00C40A9F">
        <w:rPr>
          <w:rFonts w:cstheme="minorHAnsi"/>
          <w:noProof/>
          <w:sz w:val="28"/>
          <w:szCs w:val="28"/>
          <w:u w:val="single"/>
          <w:lang w:val="fr-FR"/>
        </w:rPr>
        <w:t xml:space="preserve"> portés par Napoléon que tu connais</w:t>
      </w:r>
      <w:r>
        <w:rPr>
          <w:rFonts w:cstheme="minorHAnsi"/>
          <w:noProof/>
          <w:sz w:val="28"/>
          <w:szCs w:val="28"/>
          <w:lang w:val="fr-FR"/>
        </w:rPr>
        <w:t> ?</w:t>
      </w:r>
    </w:p>
    <w:p w:rsidR="006937D0" w:rsidRPr="00C40A9F" w:rsidRDefault="00A442A9" w:rsidP="00C40A9F">
      <w:pPr>
        <w:jc w:val="both"/>
        <w:rPr>
          <w:rFonts w:cstheme="minorHAnsi"/>
          <w:b/>
          <w:bCs/>
          <w:noProof/>
          <w:color w:val="FF0000"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color w:val="FF0000"/>
          <w:sz w:val="28"/>
          <w:szCs w:val="28"/>
          <w:lang w:val="fr-FR"/>
        </w:rPr>
        <w:t>Les objets sont : la couronne, le sceptre, le manteau au fleurs de lys.</w:t>
      </w:r>
    </w:p>
    <w:p w:rsidR="00B52638" w:rsidRPr="00B52638" w:rsidRDefault="00B52638" w:rsidP="00C33E5D">
      <w:pPr>
        <w:rPr>
          <w:rFonts w:cstheme="minorHAnsi"/>
          <w:noProof/>
          <w:sz w:val="8"/>
          <w:szCs w:val="8"/>
          <w:lang w:val="fr-FR"/>
        </w:rPr>
      </w:pPr>
    </w:p>
    <w:p w:rsidR="00B52638" w:rsidRDefault="00B52638" w:rsidP="00C40A9F">
      <w:pPr>
        <w:pStyle w:val="ListParagraph"/>
        <w:numPr>
          <w:ilvl w:val="0"/>
          <w:numId w:val="10"/>
        </w:numPr>
        <w:jc w:val="both"/>
        <w:rPr>
          <w:rFonts w:cstheme="minorHAnsi"/>
          <w:noProof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sz w:val="28"/>
          <w:szCs w:val="28"/>
          <w:u w:val="single"/>
          <w:lang w:val="fr-FR"/>
        </w:rPr>
        <w:t>Quels sont les objets que l’on retrouve</w:t>
      </w:r>
      <w:r w:rsidRPr="00C40A9F">
        <w:rPr>
          <w:rFonts w:cstheme="minorHAnsi"/>
          <w:noProof/>
          <w:sz w:val="28"/>
          <w:szCs w:val="28"/>
          <w:u w:val="single"/>
          <w:lang w:val="fr-FR"/>
        </w:rPr>
        <w:t xml:space="preserve"> sur la plupart des peintures de Roi en costume de sacre sous l’ancien régime</w:t>
      </w:r>
      <w:r>
        <w:rPr>
          <w:rFonts w:cstheme="minorHAnsi"/>
          <w:noProof/>
          <w:sz w:val="28"/>
          <w:szCs w:val="28"/>
          <w:lang w:val="fr-FR"/>
        </w:rPr>
        <w:t> ?</w:t>
      </w:r>
    </w:p>
    <w:p w:rsidR="006937D0" w:rsidRPr="00C40A9F" w:rsidRDefault="00A442A9" w:rsidP="00C40A9F">
      <w:pPr>
        <w:jc w:val="both"/>
        <w:rPr>
          <w:rFonts w:cstheme="minorHAnsi"/>
          <w:b/>
          <w:bCs/>
          <w:noProof/>
          <w:color w:val="FF0000"/>
          <w:sz w:val="28"/>
          <w:szCs w:val="28"/>
          <w:lang w:val="fr-FR"/>
        </w:rPr>
      </w:pPr>
      <w:r w:rsidRPr="00C40A9F">
        <w:rPr>
          <w:rFonts w:cstheme="minorHAnsi"/>
          <w:b/>
          <w:bCs/>
          <w:noProof/>
          <w:color w:val="FF0000"/>
          <w:sz w:val="28"/>
          <w:szCs w:val="28"/>
          <w:lang w:val="fr-FR"/>
        </w:rPr>
        <w:t>Les objets que l’on retrouve sur la plupart des peintures royales sont : la couronne royale, le sceptre, la main de la justice, le manteau, l’épée de Charlemagne, le trône et la croix de l’ordre du Saint – Esprit qu’il porte en pendentif.</w:t>
      </w:r>
    </w:p>
    <w:p w:rsidR="00B52638" w:rsidRPr="00B52638" w:rsidRDefault="00B52638" w:rsidP="00B52638">
      <w:pPr>
        <w:rPr>
          <w:rFonts w:cstheme="minorHAnsi"/>
          <w:noProof/>
          <w:sz w:val="28"/>
          <w:szCs w:val="28"/>
          <w:lang w:val="fr-FR"/>
        </w:rPr>
      </w:pPr>
    </w:p>
    <w:sectPr w:rsidR="00B52638" w:rsidRPr="00B526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895"/>
    <w:multiLevelType w:val="hybridMultilevel"/>
    <w:tmpl w:val="3886CBEE"/>
    <w:lvl w:ilvl="0" w:tplc="76B477D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EF877CF"/>
    <w:multiLevelType w:val="hybridMultilevel"/>
    <w:tmpl w:val="4196A5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F32"/>
    <w:multiLevelType w:val="hybridMultilevel"/>
    <w:tmpl w:val="140A1F62"/>
    <w:lvl w:ilvl="0" w:tplc="59F0AD2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bCs w:val="0"/>
        <w:i w:val="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6D46"/>
    <w:multiLevelType w:val="hybridMultilevel"/>
    <w:tmpl w:val="7666811C"/>
    <w:lvl w:ilvl="0" w:tplc="518A81E4">
      <w:start w:val="1"/>
      <w:numFmt w:val="upperRoman"/>
      <w:lvlText w:val="%1-"/>
      <w:lvlJc w:val="left"/>
      <w:pPr>
        <w:ind w:left="1428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04878"/>
    <w:multiLevelType w:val="hybridMultilevel"/>
    <w:tmpl w:val="605889AA"/>
    <w:lvl w:ilvl="0" w:tplc="9FDC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28A"/>
    <w:multiLevelType w:val="hybridMultilevel"/>
    <w:tmpl w:val="4F587830"/>
    <w:lvl w:ilvl="0" w:tplc="C4E8A2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1C2F6A"/>
    <w:multiLevelType w:val="hybridMultilevel"/>
    <w:tmpl w:val="6A720004"/>
    <w:lvl w:ilvl="0" w:tplc="FD54489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F4E"/>
    <w:multiLevelType w:val="hybridMultilevel"/>
    <w:tmpl w:val="C72213C6"/>
    <w:lvl w:ilvl="0" w:tplc="EB56D97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F619B"/>
    <w:multiLevelType w:val="hybridMultilevel"/>
    <w:tmpl w:val="AA5651EE"/>
    <w:lvl w:ilvl="0" w:tplc="8FB6CE7C">
      <w:start w:val="1"/>
      <w:numFmt w:val="decimal"/>
      <w:lvlText w:val="%1."/>
      <w:lvlJc w:val="left"/>
      <w:pPr>
        <w:ind w:left="29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B157A9B"/>
    <w:multiLevelType w:val="hybridMultilevel"/>
    <w:tmpl w:val="DB04E948"/>
    <w:lvl w:ilvl="0" w:tplc="1BD4E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3A"/>
    <w:rsid w:val="000853F8"/>
    <w:rsid w:val="00122B3A"/>
    <w:rsid w:val="001C0605"/>
    <w:rsid w:val="001E7C13"/>
    <w:rsid w:val="001F16DA"/>
    <w:rsid w:val="00210BA8"/>
    <w:rsid w:val="00302DFB"/>
    <w:rsid w:val="0033468C"/>
    <w:rsid w:val="004F27BE"/>
    <w:rsid w:val="0054497B"/>
    <w:rsid w:val="005A0AE8"/>
    <w:rsid w:val="006937D0"/>
    <w:rsid w:val="00856DD2"/>
    <w:rsid w:val="00992901"/>
    <w:rsid w:val="009C6353"/>
    <w:rsid w:val="00A442A9"/>
    <w:rsid w:val="00A9520C"/>
    <w:rsid w:val="00AB01E2"/>
    <w:rsid w:val="00B52638"/>
    <w:rsid w:val="00B6258B"/>
    <w:rsid w:val="00C33E5D"/>
    <w:rsid w:val="00C40A9F"/>
    <w:rsid w:val="00CF6031"/>
    <w:rsid w:val="00D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4E33E-D978-4027-9A3F-6319D937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3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B3A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99290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E7C13"/>
    <w:rPr>
      <w:color w:val="0000FF"/>
      <w:u w:val="single"/>
    </w:rPr>
  </w:style>
  <w:style w:type="table" w:styleId="TableGrid">
    <w:name w:val="Table Grid"/>
    <w:basedOn w:val="TableNormal"/>
    <w:uiPriority w:val="39"/>
    <w:rsid w:val="004F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2020-04-28T12:15:00Z</dcterms:created>
  <dcterms:modified xsi:type="dcterms:W3CDTF">2020-05-19T09:50:00Z</dcterms:modified>
</cp:coreProperties>
</file>