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X="-684" w:tblpY="586"/>
        <w:tblW w:w="8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9"/>
        <w:gridCol w:w="1306"/>
      </w:tblGrid>
      <w:tr w:rsidR="00A67AB7" w:rsidRPr="00735A40" w:rsidTr="00A67AB7">
        <w:trPr>
          <w:trHeight w:val="1379"/>
        </w:trPr>
        <w:tc>
          <w:tcPr>
            <w:tcW w:w="7619" w:type="dxa"/>
            <w:hideMark/>
          </w:tcPr>
          <w:p w:rsidR="00A67AB7" w:rsidRDefault="00A67AB7" w:rsidP="00A67AB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A67AB7" w:rsidRDefault="00A67AB7" w:rsidP="00E51743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CE1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Mai 2020 – 2</w:t>
            </w:r>
            <w:r w:rsidRPr="00E51743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="00E51743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:rsidR="00A67AB7" w:rsidRDefault="00A67AB7" w:rsidP="00A67AB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_________________________</w:t>
            </w:r>
          </w:p>
        </w:tc>
        <w:tc>
          <w:tcPr>
            <w:tcW w:w="1306" w:type="dxa"/>
            <w:hideMark/>
          </w:tcPr>
          <w:p w:rsidR="00A67AB7" w:rsidRDefault="00A67AB7" w:rsidP="00A67AB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21905F76" wp14:editId="3AAB00D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47625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Description: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67AB7" w:rsidRDefault="00A67AB7" w:rsidP="00A67AB7">
      <w:pPr>
        <w:ind w:left="-1080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fr-FR"/>
        </w:rPr>
      </w:pPr>
    </w:p>
    <w:p w:rsidR="00A67AB7" w:rsidRPr="00E51743" w:rsidRDefault="00E51743" w:rsidP="00E51743">
      <w:pPr>
        <w:ind w:left="-1080"/>
        <w:jc w:val="center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fr-FR"/>
        </w:rPr>
        <w:t>CORRECTION</w:t>
      </w:r>
    </w:p>
    <w:p w:rsidR="00F55165" w:rsidRDefault="00A67AB7" w:rsidP="00E51743">
      <w:pPr>
        <w:ind w:left="-108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       </w:t>
      </w:r>
      <w:r w:rsidR="00F55165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Transforme les phrases suivantes à la forme négative en ajoutant ne….. </w:t>
      </w:r>
      <w:proofErr w:type="gramStart"/>
      <w:r w:rsidR="00F55165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pas</w:t>
      </w:r>
      <w:proofErr w:type="gramEnd"/>
    </w:p>
    <w:p w:rsidR="00141CDA" w:rsidRDefault="00141CDA" w:rsidP="00E5174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Les classes sont ouvertes.</w:t>
      </w:r>
      <w:r w:rsidRPr="00141CDA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="009322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E51743" w:rsidRPr="00E51743">
        <w:rPr>
          <w:rFonts w:asciiTheme="majorBidi" w:hAnsiTheme="majorBidi" w:cstheme="majorBidi"/>
          <w:color w:val="FF0000"/>
          <w:sz w:val="28"/>
          <w:szCs w:val="28"/>
          <w:lang w:val="fr-FR"/>
        </w:rPr>
        <w:t>L</w:t>
      </w:r>
      <w:r w:rsidR="009322D5" w:rsidRPr="00E51743">
        <w:rPr>
          <w:rFonts w:asciiTheme="majorBidi" w:hAnsiTheme="majorBidi" w:cstheme="majorBidi"/>
          <w:color w:val="FF0000"/>
          <w:sz w:val="28"/>
          <w:szCs w:val="28"/>
          <w:lang w:val="fr-FR"/>
        </w:rPr>
        <w:t>es classes ne sont pas ouvertes.</w:t>
      </w:r>
    </w:p>
    <w:p w:rsidR="00141CDA" w:rsidRPr="00141CDA" w:rsidRDefault="00141CDA" w:rsidP="00141CD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Tu vas au cinéma. </w:t>
      </w:r>
      <w:r w:rsidRPr="00141CDA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="009322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322D5" w:rsidRPr="00E51743">
        <w:rPr>
          <w:rFonts w:asciiTheme="majorBidi" w:hAnsiTheme="majorBidi" w:cstheme="majorBidi"/>
          <w:color w:val="FF0000"/>
          <w:sz w:val="28"/>
          <w:szCs w:val="28"/>
          <w:lang w:val="fr-FR"/>
        </w:rPr>
        <w:t>Tu ne vas pas au cinéma.</w:t>
      </w:r>
    </w:p>
    <w:p w:rsidR="00A67AB7" w:rsidRDefault="00141CDA" w:rsidP="00141CD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141CDA">
        <w:rPr>
          <w:rFonts w:asciiTheme="majorBidi" w:hAnsiTheme="majorBidi" w:cstheme="majorBidi"/>
          <w:sz w:val="28"/>
          <w:szCs w:val="28"/>
          <w:lang w:val="fr-FR"/>
        </w:rPr>
        <w:t xml:space="preserve">Dora pose son manteau. </w:t>
      </w:r>
      <w:r w:rsidR="009322D5" w:rsidRPr="009322D5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="009322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322D5" w:rsidRPr="00E51743">
        <w:rPr>
          <w:rFonts w:asciiTheme="majorBidi" w:hAnsiTheme="majorBidi" w:cstheme="majorBidi"/>
          <w:color w:val="FF0000"/>
          <w:sz w:val="28"/>
          <w:szCs w:val="28"/>
          <w:lang w:val="fr-FR"/>
        </w:rPr>
        <w:t>Dora ne pose pas son manteau.</w:t>
      </w:r>
    </w:p>
    <w:p w:rsidR="00141CDA" w:rsidRDefault="00141CDA" w:rsidP="00141CD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Les enfants vont dehors. </w:t>
      </w:r>
      <w:r w:rsidRPr="00141CDA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="009322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322D5" w:rsidRPr="00E51743">
        <w:rPr>
          <w:rFonts w:asciiTheme="majorBidi" w:hAnsiTheme="majorBidi" w:cstheme="majorBidi"/>
          <w:color w:val="FF0000"/>
          <w:sz w:val="28"/>
          <w:szCs w:val="28"/>
          <w:lang w:val="fr-FR"/>
        </w:rPr>
        <w:t>Les enfants ne vont pas dehors.</w:t>
      </w:r>
    </w:p>
    <w:p w:rsidR="00141CDA" w:rsidRDefault="00141CDA" w:rsidP="00141CD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Il aime ses parents. </w:t>
      </w:r>
      <w:r w:rsidRPr="00141CDA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="009322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322D5" w:rsidRPr="00E51743">
        <w:rPr>
          <w:rFonts w:asciiTheme="majorBidi" w:hAnsiTheme="majorBidi" w:cstheme="majorBidi"/>
          <w:color w:val="FF0000"/>
          <w:sz w:val="28"/>
          <w:szCs w:val="28"/>
          <w:lang w:val="fr-FR"/>
        </w:rPr>
        <w:t>Il n’aime pas ses parents.</w:t>
      </w:r>
    </w:p>
    <w:p w:rsidR="00141CDA" w:rsidRDefault="00141CDA" w:rsidP="00141CD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Le thé est chaud. </w:t>
      </w:r>
      <w:r w:rsidRPr="00141CDA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="009322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322D5" w:rsidRPr="00E51743">
        <w:rPr>
          <w:rFonts w:asciiTheme="majorBidi" w:hAnsiTheme="majorBidi" w:cstheme="majorBidi"/>
          <w:color w:val="FF0000"/>
          <w:sz w:val="28"/>
          <w:szCs w:val="28"/>
          <w:lang w:val="fr-FR"/>
        </w:rPr>
        <w:t>Le thé n’est pas chaud.</w:t>
      </w:r>
    </w:p>
    <w:p w:rsidR="00141CDA" w:rsidRPr="00141CDA" w:rsidRDefault="00141CDA" w:rsidP="00141CDA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141CDA" w:rsidRDefault="009322D5" w:rsidP="00EC42A8">
      <w:pPr>
        <w:pStyle w:val="ListParagraph"/>
        <w:tabs>
          <w:tab w:val="left" w:pos="6015"/>
        </w:tabs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C. </w:t>
      </w:r>
      <w:r w:rsidR="00141CD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E711C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d’exercices p. 83 no 1-2-3</w:t>
      </w:r>
    </w:p>
    <w:p w:rsidR="00EC42A8" w:rsidRDefault="009322D5" w:rsidP="009322D5">
      <w:pPr>
        <w:tabs>
          <w:tab w:val="left" w:pos="6015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1- Une phrase négative dit le contraire d’une phrase affirmative.</w:t>
      </w:r>
    </w:p>
    <w:p w:rsidR="009322D5" w:rsidRDefault="009322D5" w:rsidP="009322D5">
      <w:pPr>
        <w:tabs>
          <w:tab w:val="left" w:pos="6015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Pour transformer une phrase affirmative en phrase négative, on ajoute les mots de la </w:t>
      </w:r>
    </w:p>
    <w:p w:rsidR="009322D5" w:rsidRDefault="009322D5" w:rsidP="00454930">
      <w:pPr>
        <w:tabs>
          <w:tab w:val="left" w:pos="6015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</w:t>
      </w:r>
      <w:proofErr w:type="gramStart"/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négation</w:t>
      </w:r>
      <w:proofErr w:type="gramEnd"/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 : ne … pas, ne … rien, ne … jamais.</w:t>
      </w:r>
    </w:p>
    <w:p w:rsidR="00454930" w:rsidRPr="00E51743" w:rsidRDefault="00454930" w:rsidP="00454930">
      <w:pPr>
        <w:tabs>
          <w:tab w:val="left" w:pos="6015"/>
        </w:tabs>
        <w:rPr>
          <w:rFonts w:asciiTheme="majorBidi" w:hAnsiTheme="majorBidi" w:cstheme="majorBidi"/>
          <w:color w:val="000000" w:themeColor="text1"/>
          <w:sz w:val="8"/>
          <w:szCs w:val="8"/>
          <w:lang w:val="fr-FR"/>
        </w:rPr>
      </w:pPr>
    </w:p>
    <w:p w:rsidR="009322D5" w:rsidRDefault="009322D5" w:rsidP="00E51743">
      <w:pPr>
        <w:tabs>
          <w:tab w:val="left" w:pos="6015"/>
        </w:tabs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2- Comme chaque matin, c’est la panique (en bleu).</w:t>
      </w:r>
    </w:p>
    <w:p w:rsidR="009322D5" w:rsidRDefault="009322D5" w:rsidP="00E51743">
      <w:pPr>
        <w:tabs>
          <w:tab w:val="left" w:pos="6015"/>
        </w:tabs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Alex et Anatole sont encore en pyjama. (</w:t>
      </w:r>
      <w:proofErr w:type="gramStart"/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en</w:t>
      </w:r>
      <w:proofErr w:type="gramEnd"/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bleu).</w:t>
      </w:r>
    </w:p>
    <w:p w:rsidR="009322D5" w:rsidRDefault="00454930" w:rsidP="00E51743">
      <w:pPr>
        <w:tabs>
          <w:tab w:val="left" w:pos="6015"/>
        </w:tabs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</w:t>
      </w:r>
      <w:proofErr w:type="spellStart"/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Astride</w:t>
      </w:r>
      <w:proofErr w:type="spellEnd"/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n’a rien </w:t>
      </w:r>
      <w:r w:rsidR="00E51743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à manger</w:t>
      </w:r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. (</w:t>
      </w:r>
      <w:proofErr w:type="gramStart"/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en</w:t>
      </w:r>
      <w:proofErr w:type="gramEnd"/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vert).</w:t>
      </w:r>
    </w:p>
    <w:p w:rsidR="009322D5" w:rsidRDefault="00454930" w:rsidP="00E51743">
      <w:pPr>
        <w:tabs>
          <w:tab w:val="left" w:pos="6015"/>
        </w:tabs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</w:t>
      </w:r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Arthur s’est enfermé dans la salle de bains. (</w:t>
      </w:r>
      <w:proofErr w:type="gramStart"/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en</w:t>
      </w:r>
      <w:proofErr w:type="gramEnd"/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bleu)</w:t>
      </w:r>
    </w:p>
    <w:p w:rsidR="009322D5" w:rsidRDefault="00E51743" w:rsidP="00E51743">
      <w:pPr>
        <w:tabs>
          <w:tab w:val="left" w:pos="6015"/>
        </w:tabs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</w:t>
      </w:r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Aline n’est pas encore coiffée. (</w:t>
      </w:r>
      <w:proofErr w:type="gramStart"/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en</w:t>
      </w:r>
      <w:proofErr w:type="gramEnd"/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vert)</w:t>
      </w:r>
    </w:p>
    <w:p w:rsidR="009322D5" w:rsidRDefault="00E51743" w:rsidP="00E51743">
      <w:pPr>
        <w:tabs>
          <w:tab w:val="left" w:pos="6015"/>
        </w:tabs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</w:t>
      </w:r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Arthur refuse de se laver. (</w:t>
      </w:r>
      <w:proofErr w:type="gramStart"/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en</w:t>
      </w:r>
      <w:proofErr w:type="gramEnd"/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bleu)</w:t>
      </w:r>
    </w:p>
    <w:p w:rsidR="009322D5" w:rsidRDefault="00E51743" w:rsidP="00E51743">
      <w:pPr>
        <w:tabs>
          <w:tab w:val="left" w:pos="6015"/>
        </w:tabs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</w:t>
      </w:r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Alain a perdu ses chaussettes. (</w:t>
      </w:r>
      <w:proofErr w:type="gramStart"/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en</w:t>
      </w:r>
      <w:proofErr w:type="gramEnd"/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bleu)</w:t>
      </w:r>
    </w:p>
    <w:p w:rsidR="009322D5" w:rsidRDefault="00E51743" w:rsidP="00E51743">
      <w:pPr>
        <w:tabs>
          <w:tab w:val="left" w:pos="6015"/>
        </w:tabs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</w:t>
      </w:r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Antoine veut rester au lit. (</w:t>
      </w:r>
      <w:proofErr w:type="gramStart"/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en</w:t>
      </w:r>
      <w:proofErr w:type="gramEnd"/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bleu)</w:t>
      </w:r>
    </w:p>
    <w:p w:rsidR="009322D5" w:rsidRDefault="00E51743" w:rsidP="00E51743">
      <w:pPr>
        <w:tabs>
          <w:tab w:val="left" w:pos="6015"/>
        </w:tabs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</w:t>
      </w:r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Armelle ne trouve plus son cartable. (</w:t>
      </w:r>
      <w:proofErr w:type="gramStart"/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en</w:t>
      </w:r>
      <w:proofErr w:type="gramEnd"/>
      <w:r w:rsidR="009322D5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vert)</w:t>
      </w:r>
    </w:p>
    <w:p w:rsidR="00E51743" w:rsidRPr="00E51743" w:rsidRDefault="00E51743" w:rsidP="00E51743">
      <w:pPr>
        <w:tabs>
          <w:tab w:val="left" w:pos="6015"/>
        </w:tabs>
        <w:spacing w:line="240" w:lineRule="auto"/>
        <w:rPr>
          <w:rFonts w:asciiTheme="majorBidi" w:hAnsiTheme="majorBidi" w:cstheme="majorBidi"/>
          <w:color w:val="000000" w:themeColor="text1"/>
          <w:sz w:val="8"/>
          <w:szCs w:val="8"/>
          <w:lang w:val="fr-FR"/>
        </w:rPr>
      </w:pPr>
    </w:p>
    <w:p w:rsidR="009322D5" w:rsidRDefault="009322D5" w:rsidP="009322D5">
      <w:pPr>
        <w:tabs>
          <w:tab w:val="left" w:pos="6015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3-  Je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barrre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 :</w:t>
      </w:r>
    </w:p>
    <w:p w:rsidR="00347F99" w:rsidRPr="00347F99" w:rsidRDefault="00E51743" w:rsidP="00E51743">
      <w:pPr>
        <w:pStyle w:val="ListParagraph"/>
        <w:tabs>
          <w:tab w:val="left" w:pos="6015"/>
        </w:tabs>
        <w:ind w:left="-36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       </w:t>
      </w:r>
      <w:proofErr w:type="gramStart"/>
      <w:r w:rsidR="009322D5" w:rsidRPr="00E51743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ne</w:t>
      </w:r>
      <w:proofErr w:type="gramEnd"/>
      <w:r w:rsidR="009322D5" w:rsidRPr="00E51743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…</w:t>
      </w:r>
      <w:r w:rsidR="00165E0A" w:rsidRPr="00E51743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plus</w:t>
      </w:r>
      <w:r w:rsidRPr="00E51743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  </w:t>
      </w:r>
      <w:r w:rsidR="009322D5" w:rsidRPr="00E51743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ne  … jamais</w:t>
      </w:r>
      <w:r w:rsidRPr="00E51743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   </w:t>
      </w:r>
      <w:r w:rsidR="009322D5" w:rsidRPr="00E51743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ne … rien</w:t>
      </w:r>
      <w:r w:rsidRPr="00E51743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   </w:t>
      </w:r>
      <w:r w:rsidR="009322D5" w:rsidRPr="00E51743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n’ … pas</w:t>
      </w:r>
      <w:bookmarkStart w:id="0" w:name="_GoBack"/>
      <w:bookmarkEnd w:id="0"/>
    </w:p>
    <w:sectPr w:rsidR="00347F99" w:rsidRPr="00347F99" w:rsidSect="00A67AB7">
      <w:pgSz w:w="12240" w:h="15840"/>
      <w:pgMar w:top="1440" w:right="1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FFE"/>
    <w:multiLevelType w:val="hybridMultilevel"/>
    <w:tmpl w:val="53FC816E"/>
    <w:lvl w:ilvl="0" w:tplc="084CA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4ED0"/>
    <w:multiLevelType w:val="hybridMultilevel"/>
    <w:tmpl w:val="19761FF2"/>
    <w:lvl w:ilvl="0" w:tplc="70D89E3E">
      <w:start w:val="1"/>
      <w:numFmt w:val="decimal"/>
      <w:lvlText w:val="%1-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37457F4"/>
    <w:multiLevelType w:val="hybridMultilevel"/>
    <w:tmpl w:val="D2746DCE"/>
    <w:lvl w:ilvl="0" w:tplc="5ADE64F0">
      <w:start w:val="2"/>
      <w:numFmt w:val="bullet"/>
      <w:lvlText w:val=""/>
      <w:lvlJc w:val="left"/>
      <w:pPr>
        <w:ind w:left="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7EF419D"/>
    <w:multiLevelType w:val="hybridMultilevel"/>
    <w:tmpl w:val="27E02B6E"/>
    <w:lvl w:ilvl="0" w:tplc="99442E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3005E"/>
    <w:multiLevelType w:val="hybridMultilevel"/>
    <w:tmpl w:val="236088BA"/>
    <w:lvl w:ilvl="0" w:tplc="4308E3AE">
      <w:start w:val="3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3A6873C2"/>
    <w:multiLevelType w:val="hybridMultilevel"/>
    <w:tmpl w:val="51105CEA"/>
    <w:lvl w:ilvl="0" w:tplc="87C061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525D7"/>
    <w:multiLevelType w:val="hybridMultilevel"/>
    <w:tmpl w:val="BCC67D04"/>
    <w:lvl w:ilvl="0" w:tplc="EDFEC122">
      <w:start w:val="1"/>
      <w:numFmt w:val="bullet"/>
      <w:lvlText w:val=""/>
      <w:lvlJc w:val="left"/>
      <w:pPr>
        <w:ind w:left="0" w:hanging="360"/>
      </w:pPr>
      <w:rPr>
        <w:rFonts w:ascii="Symbol" w:eastAsiaTheme="minorHAnsi" w:hAnsi="Symbol" w:cstheme="maj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AEA28FB"/>
    <w:multiLevelType w:val="hybridMultilevel"/>
    <w:tmpl w:val="1BF266F8"/>
    <w:lvl w:ilvl="0" w:tplc="2C10AD48">
      <w:start w:val="3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F356CDE"/>
    <w:multiLevelType w:val="hybridMultilevel"/>
    <w:tmpl w:val="609A47AE"/>
    <w:lvl w:ilvl="0" w:tplc="E948FC8E">
      <w:start w:val="2"/>
      <w:numFmt w:val="bullet"/>
      <w:lvlText w:val=""/>
      <w:lvlJc w:val="left"/>
      <w:pPr>
        <w:ind w:left="0" w:hanging="360"/>
      </w:pPr>
      <w:rPr>
        <w:rFonts w:ascii="Symbol" w:eastAsiaTheme="minorHAnsi" w:hAnsi="Symbol" w:cstheme="maj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152573B"/>
    <w:multiLevelType w:val="hybridMultilevel"/>
    <w:tmpl w:val="80BC5596"/>
    <w:lvl w:ilvl="0" w:tplc="9D7E85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B7"/>
    <w:rsid w:val="00141CDA"/>
    <w:rsid w:val="00165E0A"/>
    <w:rsid w:val="00347F99"/>
    <w:rsid w:val="00454930"/>
    <w:rsid w:val="006E417F"/>
    <w:rsid w:val="00735A40"/>
    <w:rsid w:val="008A1798"/>
    <w:rsid w:val="009322D5"/>
    <w:rsid w:val="00A607FB"/>
    <w:rsid w:val="00A67AB7"/>
    <w:rsid w:val="00B10A1B"/>
    <w:rsid w:val="00CC56C2"/>
    <w:rsid w:val="00E51743"/>
    <w:rsid w:val="00E711C5"/>
    <w:rsid w:val="00EA1554"/>
    <w:rsid w:val="00EB0F11"/>
    <w:rsid w:val="00EC42A8"/>
    <w:rsid w:val="00F27DDC"/>
    <w:rsid w:val="00F55165"/>
    <w:rsid w:val="00FA3E77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D5C24D-0EA8-4B60-A46F-CE1AD632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A67AB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AB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35A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A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8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7</dc:creator>
  <cp:lastModifiedBy>User</cp:lastModifiedBy>
  <cp:revision>11</cp:revision>
  <dcterms:created xsi:type="dcterms:W3CDTF">2020-05-04T14:54:00Z</dcterms:created>
  <dcterms:modified xsi:type="dcterms:W3CDTF">2020-05-11T13:13:00Z</dcterms:modified>
</cp:coreProperties>
</file>