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5C46EB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D453E8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D453E8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 w:rsidR="00D453E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الخامس الأساسي</w:t>
            </w:r>
          </w:p>
          <w:p w:rsidR="00546999" w:rsidRDefault="00546999" w:rsidP="001934AD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</w:t>
            </w:r>
            <w:r w:rsidR="00D453E8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الخامس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</w:t>
            </w:r>
            <w:r w:rsidR="00D402D3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</w:p>
          <w:p w:rsidR="005C46EB" w:rsidRDefault="005C46EB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D76283" w:rsidRPr="001934AD" w:rsidRDefault="00D453E8" w:rsidP="00D453E8">
      <w:pPr>
        <w:pStyle w:val="ListParagraph"/>
        <w:tabs>
          <w:tab w:val="left" w:pos="1962"/>
        </w:tabs>
        <w:bidi/>
        <w:ind w:left="261"/>
        <w:jc w:val="center"/>
        <w:rPr>
          <w:rFonts w:ascii="Traditional Arabic" w:hAnsi="Traditional Arabic" w:cs="Traditional Arabic"/>
          <w:b/>
          <w:bCs/>
          <w:noProof/>
          <w:color w:val="FF0000"/>
          <w:sz w:val="36"/>
          <w:szCs w:val="36"/>
          <w:u w:val="single"/>
          <w:rtl/>
        </w:rPr>
      </w:pPr>
      <w:r w:rsidRPr="001934AD">
        <w:rPr>
          <w:rFonts w:ascii="Traditional Arabic" w:hAnsi="Traditional Arabic" w:cs="Traditional Arabic" w:hint="cs"/>
          <w:b/>
          <w:bCs/>
          <w:noProof/>
          <w:color w:val="FF0000"/>
          <w:sz w:val="36"/>
          <w:szCs w:val="36"/>
          <w:u w:val="single"/>
          <w:rtl/>
        </w:rPr>
        <w:t>تصحيح تمارين الفاعل</w:t>
      </w:r>
    </w:p>
    <w:p w:rsidR="00D453E8" w:rsidRDefault="00D453E8" w:rsidP="00D453E8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  <w:t>ص. 116 رقم 1:</w:t>
      </w:r>
    </w:p>
    <w:p w:rsidR="00D453E8" w:rsidRDefault="00E52727" w:rsidP="00D453E8">
      <w:pPr>
        <w:tabs>
          <w:tab w:val="left" w:pos="1962"/>
        </w:tabs>
        <w:bidi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87.75pt;margin-top:45.95pt;width:6.75pt;height:10.5pt;z-index:251680256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5" type="#_x0000_t32" style="position:absolute;left:0;text-align:left;margin-left:87.75pt;margin-top:45.95pt;width:6.75pt;height:10.5pt;flip:x;z-index:251679232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4" type="#_x0000_t32" style="position:absolute;left:0;text-align:left;margin-left:314.25pt;margin-top:47.45pt;width:7.5pt;height:9pt;z-index:251678208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3" type="#_x0000_t32" style="position:absolute;left:0;text-align:left;margin-left:316.5pt;margin-top:45.95pt;width:3.75pt;height:12pt;flip:x;z-index:251677184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2" type="#_x0000_t32" style="position:absolute;left:0;text-align:left;margin-left:397.5pt;margin-top:48.95pt;width:5.25pt;height:7.5pt;z-index:251676160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1" type="#_x0000_t32" style="position:absolute;left:0;text-align:left;margin-left:398.25pt;margin-top:45.95pt;width:5.25pt;height:12pt;flip:x;z-index:251675136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0" type="#_x0000_t32" style="position:absolute;left:0;text-align:left;margin-left:435pt;margin-top:45.95pt;width:5.25pt;height:12pt;z-index:251674112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9" type="#_x0000_t32" style="position:absolute;left:0;text-align:left;margin-left:435pt;margin-top:45.95pt;width:5.25pt;height:13.5pt;flip:x;z-index:251673088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8" type="#_x0000_t32" style="position:absolute;left:0;text-align:left;margin-left:94.5pt;margin-top:12.2pt;width:7.5pt;height:9.75pt;z-index:251672064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7" type="#_x0000_t32" style="position:absolute;left:0;text-align:left;margin-left:94.5pt;margin-top:12.2pt;width:7.5pt;height:9.75pt;flip:x;z-index:251671040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6" type="#_x0000_t32" style="position:absolute;left:0;text-align:left;margin-left:2in;margin-top:12.2pt;width:5.25pt;height:9.75pt;z-index:251670016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5" type="#_x0000_t32" style="position:absolute;left:0;text-align:left;margin-left:2in;margin-top:12.2pt;width:5.25pt;height:9.75pt;flip:x;z-index:251668992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4" type="#_x0000_t32" style="position:absolute;left:0;text-align:left;margin-left:185.25pt;margin-top:12.2pt;width:7.5pt;height:9.75pt;z-index:251667968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43" type="#_x0000_t32" style="position:absolute;left:0;text-align:left;margin-left:187.5pt;margin-top:12.2pt;width:3.75pt;height:9.75pt;flip:x;z-index:251666944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0" style="position:absolute;left:0;text-align:left;margin-left:217.5pt;margin-top:31.7pt;width:48.75pt;height:32.25pt;z-index:-251650560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9" style="position:absolute;left:0;text-align:left;margin-left:217.5pt;margin-top:.95pt;width:36.75pt;height:30.75pt;z-index:-251651584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7" style="position:absolute;left:0;text-align:left;margin-left:23.25pt;margin-top:41.45pt;width:21.75pt;height:16.5pt;z-index:-251652608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6" style="position:absolute;left:0;text-align:left;margin-left:187.5pt;margin-top:42.2pt;width:13.5pt;height:16.5pt;z-index:-251653632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5" style="position:absolute;left:0;text-align:left;margin-left:494.25pt;margin-top:42.2pt;width:13.5pt;height:16.5pt;z-index:-251654656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2" style="position:absolute;left:0;text-align:left;margin-left:303pt;margin-top:5.45pt;width:13.5pt;height:16.5pt;z-index:-251655680"/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1" style="position:absolute;left:0;text-align:left;margin-left:411pt;margin-top:5.45pt;width:13.5pt;height:16.5pt;z-index:-251657729"/>
        </w:pic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وعند المساءِ...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اقترب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تُ...من والدي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وسأل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>تُ..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 xml:space="preserve">.ابتسمَ 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>والدي و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قال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:"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اسمع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...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ترعى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...الأطفال...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فقد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وا من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يعيلهم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ويهتم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بتربيتهم،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فتوفّر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وتعلّمهم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معلّمات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يدرّ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بنَ الرّاغبينَ...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تعينهم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... </w:t>
      </w:r>
      <w:r w:rsidR="00D453E8" w:rsidRPr="00D453E8">
        <w:rPr>
          <w:rFonts w:ascii="Traditional Arabic" w:hAnsi="Traditional Arabic" w:cs="Traditional Arabic" w:hint="cs"/>
          <w:noProof/>
          <w:sz w:val="40"/>
          <w:szCs w:val="40"/>
          <w:u w:val="single"/>
          <w:rtl/>
        </w:rPr>
        <w:t>يكبر</w:t>
      </w:r>
      <w:r w:rsidR="00D453E8">
        <w:rPr>
          <w:rFonts w:ascii="Traditional Arabic" w:hAnsi="Traditional Arabic" w:cs="Traditional Arabic" w:hint="cs"/>
          <w:noProof/>
          <w:sz w:val="40"/>
          <w:szCs w:val="40"/>
          <w:rtl/>
        </w:rPr>
        <w:t>ونَ."</w:t>
      </w:r>
    </w:p>
    <w:p w:rsidR="00EF28CF" w:rsidRDefault="00EF28CF" w:rsidP="00EF28CF">
      <w:pPr>
        <w:tabs>
          <w:tab w:val="left" w:pos="1962"/>
        </w:tabs>
        <w:bidi/>
        <w:ind w:left="0"/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rtl/>
        </w:rPr>
      </w:pPr>
      <w:r w:rsidRPr="00EF28CF"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t>ص.117 رقم 2: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EF28CF" w:rsidTr="00EF28CF">
        <w:tc>
          <w:tcPr>
            <w:tcW w:w="2136" w:type="dxa"/>
          </w:tcPr>
          <w:p w:rsidR="00EF28CF" w:rsidRPr="00EF28CF" w:rsidRDefault="00EF28CF" w:rsidP="001934AD">
            <w:pPr>
              <w:tabs>
                <w:tab w:val="left" w:pos="1962"/>
              </w:tabs>
              <w:bidi/>
              <w:spacing w:line="21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t>الفعل</w:t>
            </w:r>
          </w:p>
        </w:tc>
        <w:tc>
          <w:tcPr>
            <w:tcW w:w="2136" w:type="dxa"/>
          </w:tcPr>
          <w:p w:rsidR="00EF28CF" w:rsidRPr="00EF28CF" w:rsidRDefault="00EF28CF" w:rsidP="001934AD">
            <w:pPr>
              <w:tabs>
                <w:tab w:val="left" w:pos="1962"/>
              </w:tabs>
              <w:bidi/>
              <w:spacing w:line="21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t>الفاعل اسم ظاهر</w:t>
            </w:r>
          </w:p>
        </w:tc>
        <w:tc>
          <w:tcPr>
            <w:tcW w:w="2137" w:type="dxa"/>
          </w:tcPr>
          <w:p w:rsidR="00EF28CF" w:rsidRPr="00EF28CF" w:rsidRDefault="00EF28CF" w:rsidP="001934AD">
            <w:pPr>
              <w:tabs>
                <w:tab w:val="left" w:pos="1962"/>
              </w:tabs>
              <w:bidi/>
              <w:spacing w:line="21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t>علامة رفعه</w:t>
            </w:r>
          </w:p>
        </w:tc>
        <w:tc>
          <w:tcPr>
            <w:tcW w:w="2137" w:type="dxa"/>
          </w:tcPr>
          <w:p w:rsidR="00EF28CF" w:rsidRPr="00EF28CF" w:rsidRDefault="00EF28CF" w:rsidP="001934AD">
            <w:pPr>
              <w:tabs>
                <w:tab w:val="left" w:pos="1962"/>
              </w:tabs>
              <w:bidi/>
              <w:spacing w:line="21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t>الفاعل ضمير متصل</w:t>
            </w:r>
          </w:p>
        </w:tc>
        <w:tc>
          <w:tcPr>
            <w:tcW w:w="2137" w:type="dxa"/>
          </w:tcPr>
          <w:p w:rsidR="00EF28CF" w:rsidRPr="00EF28CF" w:rsidRDefault="00EF28CF" w:rsidP="001934AD">
            <w:pPr>
              <w:tabs>
                <w:tab w:val="left" w:pos="1962"/>
              </w:tabs>
              <w:bidi/>
              <w:spacing w:line="21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t>الفعل ضمير مستتر تقديره</w:t>
            </w: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عاد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المهاجران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الألف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نشط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التّربويّون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الواو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صفقوا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واو الجماعة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فابتسم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الوالد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ضمّة ظاهرة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افرح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أنتَ</w:t>
            </w: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حصدتَ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التاء المتحرّكة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يقصدن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نون النّسوة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تقول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أنتَ</w:t>
            </w: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فيقول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هو</w:t>
            </w: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يخرق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المطر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ضمة ظاهرة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فرحتِ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التاء المتحركة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تتنزّهينَ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ياء المخاطبة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يوزّع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مندوبو</w:t>
            </w: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الواو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lastRenderedPageBreak/>
              <w:t>أتحفنا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الرّاعي</w:t>
            </w: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ضمة مقدّرة للثقل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  <w:tr w:rsidR="00EF28CF" w:rsidRPr="00EF28CF" w:rsidTr="00EF28CF"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 w:rsidRPr="00EF28CF"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تنزّهنا</w:t>
            </w:r>
          </w:p>
        </w:tc>
        <w:tc>
          <w:tcPr>
            <w:tcW w:w="2136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EF28CF" w:rsidRPr="00EF28CF" w:rsidRDefault="00941E40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40"/>
                <w:szCs w:val="40"/>
                <w:rtl/>
              </w:rPr>
              <w:t>نا المتكلمين</w:t>
            </w:r>
          </w:p>
        </w:tc>
        <w:tc>
          <w:tcPr>
            <w:tcW w:w="2137" w:type="dxa"/>
          </w:tcPr>
          <w:p w:rsidR="00EF28CF" w:rsidRPr="00EF28CF" w:rsidRDefault="00EF28CF" w:rsidP="00EF28CF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</w:pPr>
          </w:p>
        </w:tc>
      </w:tr>
    </w:tbl>
    <w:p w:rsidR="00EF28CF" w:rsidRPr="001934AD" w:rsidRDefault="00EF28CF" w:rsidP="00EF28CF">
      <w:pPr>
        <w:tabs>
          <w:tab w:val="left" w:pos="1962"/>
        </w:tabs>
        <w:bidi/>
        <w:ind w:left="0"/>
        <w:jc w:val="center"/>
        <w:rPr>
          <w:rFonts w:ascii="Traditional Arabic" w:hAnsi="Traditional Arabic" w:cs="Traditional Arabic"/>
          <w:noProof/>
          <w:sz w:val="8"/>
          <w:szCs w:val="8"/>
          <w:rtl/>
        </w:rPr>
      </w:pPr>
    </w:p>
    <w:p w:rsidR="00941E40" w:rsidRDefault="00941E40" w:rsidP="00941E40">
      <w:pPr>
        <w:tabs>
          <w:tab w:val="left" w:pos="1962"/>
        </w:tabs>
        <w:bidi/>
        <w:ind w:left="0"/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rtl/>
        </w:rPr>
      </w:pPr>
      <w:r w:rsidRPr="00941E40"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t>ص.118 رقم 3</w:t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t>: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حزنَ الزّوجانِ لحال... فقدَّما له بعض... الزّوجةُ للغداء.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امتنع الصّيّادون الّذينَ في المركب... كي لا يقتلوا صغار السّمك،... أصدرتِ الدّولة قانونًا...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اجتمعتْ نساء الحيّ... وقرّرْنَ إنشاء مركز... تساعد العاملات فيه على...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يا سمر، لماذا سخرتِ من رفيقتيكِ اللّتينِ وقعَتا أرضًا، وقد كنتِ دائمًا تتحلّينَ...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يستلقي النّاسُ على الرّمال تحت المظلّاتِ، أو يسبحونَ في مياه البحر.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سقى الرّاعيانِ أغنامهما من النّهر.</w:t>
      </w:r>
    </w:p>
    <w:p w:rsidR="00941E40" w:rsidRDefault="00941E40" w:rsidP="00941E40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rtl/>
        </w:rPr>
      </w:pPr>
      <w:r w:rsidRPr="00941E40"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t>رقم 4:</w:t>
      </w:r>
    </w:p>
    <w:p w:rsidR="00941E40" w:rsidRDefault="00941E40" w:rsidP="00941E40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ندمتِ الصّبيةُ</w:t>
      </w:r>
      <w:r w:rsidR="00951966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الصّغيرةُ وعاهدتْ أمّها على ألا تغادر البيت.</w:t>
      </w:r>
    </w:p>
    <w:p w:rsidR="00951966" w:rsidRDefault="00951966" w:rsidP="00951966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نامتِ الابنتانِ ال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مدلّلتانِ في السريرينِ فجاءت والدت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هما وغطّتهما.</w:t>
      </w:r>
    </w:p>
    <w:p w:rsidR="00951966" w:rsidRDefault="009E0504" w:rsidP="00951966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انطلقتِ السّائحات يُعايِنَّ الأماكن الأثريّة في لبنان.</w:t>
      </w:r>
    </w:p>
    <w:p w:rsidR="009E0504" w:rsidRDefault="009E0504" w:rsidP="009E0504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أنتِ حقّقتِ ن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جاحًا عظيمًا في الأمتحان.</w:t>
      </w:r>
    </w:p>
    <w:p w:rsidR="009E0504" w:rsidRDefault="00D402D3" w:rsidP="009E0504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  <w:lang w:bidi="ar-LB"/>
        </w:rPr>
        <w:t>ا</w:t>
      </w:r>
      <w:r w:rsidR="009E0504">
        <w:rPr>
          <w:rFonts w:ascii="Traditional Arabic" w:hAnsi="Traditional Arabic" w:cs="Traditional Arabic" w:hint="cs"/>
          <w:noProof/>
          <w:sz w:val="40"/>
          <w:szCs w:val="40"/>
          <w:rtl/>
        </w:rPr>
        <w:t>شتركتنَّ في سباق الدّرّاجات.</w:t>
      </w:r>
    </w:p>
    <w:p w:rsidR="009E0504" w:rsidRDefault="009E0504" w:rsidP="009E0504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تعود صديقتي س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م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يرة من السّفر هذا الأسبوع بعد أن غابتْ شهرًا عن وطنها.</w:t>
      </w:r>
    </w:p>
    <w:p w:rsidR="001934AD" w:rsidRDefault="001934AD" w:rsidP="001934AD">
      <w:p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  <w:rtl/>
        </w:rPr>
      </w:pPr>
    </w:p>
    <w:p w:rsidR="001934AD" w:rsidRDefault="001934AD" w:rsidP="001934AD">
      <w:p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  <w:rtl/>
        </w:rPr>
      </w:pPr>
    </w:p>
    <w:p w:rsidR="001934AD" w:rsidRPr="001934AD" w:rsidRDefault="001934AD" w:rsidP="001934AD">
      <w:pPr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</w:rPr>
      </w:pPr>
    </w:p>
    <w:p w:rsidR="001934AD" w:rsidRPr="001934AD" w:rsidRDefault="001934AD" w:rsidP="001934AD">
      <w:pPr>
        <w:pStyle w:val="ListParagraph"/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8"/>
          <w:szCs w:val="8"/>
        </w:rPr>
      </w:pPr>
    </w:p>
    <w:p w:rsidR="009E0504" w:rsidRDefault="0076450C" w:rsidP="001934AD">
      <w:pPr>
        <w:pStyle w:val="ListParagraph"/>
        <w:tabs>
          <w:tab w:val="left" w:pos="1962"/>
        </w:tabs>
        <w:bidi/>
        <w:spacing w:line="240" w:lineRule="auto"/>
        <w:ind w:left="-23"/>
        <w:rPr>
          <w:rFonts w:ascii="Traditional Arabic" w:hAnsi="Traditional Arabic" w:cs="Traditional Arabic"/>
          <w:noProof/>
          <w:sz w:val="40"/>
          <w:szCs w:val="40"/>
          <w:rtl/>
        </w:rPr>
      </w:pPr>
      <w:r w:rsidRPr="0076450C"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lastRenderedPageBreak/>
        <w:t>ص.119 رقم 5:</w:t>
      </w:r>
      <w:r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rtl/>
        </w:rPr>
        <w:br/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يصطاد الصّيادانِ الحجال من الوعرة.</w:t>
      </w:r>
    </w:p>
    <w:p w:rsidR="0076450C" w:rsidRDefault="0076450C" w:rsidP="001934AD">
      <w:pPr>
        <w:tabs>
          <w:tab w:val="left" w:pos="1962"/>
        </w:tabs>
        <w:bidi/>
        <w:spacing w:line="240" w:lineRule="auto"/>
        <w:ind w:left="0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يصطاد الصّيادانِ الحجال من الوعرة.</w:t>
      </w:r>
    </w:p>
    <w:p w:rsidR="0076450C" w:rsidRDefault="00B33D74" w:rsidP="001934AD">
      <w:pPr>
        <w:pStyle w:val="ListParagraph"/>
        <w:numPr>
          <w:ilvl w:val="0"/>
          <w:numId w:val="11"/>
        </w:numPr>
        <w:tabs>
          <w:tab w:val="right" w:pos="297"/>
          <w:tab w:val="left" w:pos="1962"/>
        </w:tabs>
        <w:bidi/>
        <w:spacing w:line="240" w:lineRule="auto"/>
        <w:ind w:hanging="693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تتململ القطّتان الخائفتان من الكلب وتحاولان الهرب.</w:t>
      </w:r>
    </w:p>
    <w:p w:rsidR="00B33D74" w:rsidRDefault="00B33D74" w:rsidP="001934AD">
      <w:pPr>
        <w:pStyle w:val="ListParagraph"/>
        <w:tabs>
          <w:tab w:val="left" w:pos="1962"/>
        </w:tabs>
        <w:bidi/>
        <w:spacing w:line="240" w:lineRule="auto"/>
        <w:ind w:hanging="693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تتململ القطط الخائفة من الكلب وتحاول الهرب.</w:t>
      </w:r>
    </w:p>
    <w:p w:rsidR="00B33D74" w:rsidRDefault="00B33D74" w:rsidP="001934AD">
      <w:pPr>
        <w:pStyle w:val="ListParagraph"/>
        <w:numPr>
          <w:ilvl w:val="0"/>
          <w:numId w:val="11"/>
        </w:numPr>
        <w:tabs>
          <w:tab w:val="left" w:pos="1962"/>
        </w:tabs>
        <w:bidi/>
        <w:spacing w:line="240" w:lineRule="auto"/>
        <w:ind w:left="297" w:hanging="270"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غاب هذان التّلميذان من مدرستهما يومًا واحدًا.</w:t>
      </w:r>
    </w:p>
    <w:p w:rsidR="00B33D74" w:rsidRDefault="00B33D74" w:rsidP="001934AD">
      <w:pPr>
        <w:pStyle w:val="ListParagraph"/>
        <w:tabs>
          <w:tab w:val="left" w:pos="1962"/>
        </w:tabs>
        <w:bidi/>
        <w:spacing w:line="240" w:lineRule="auto"/>
        <w:ind w:hanging="693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غاب هؤلاء التّلاميذ من مدرستهم يومًا واحدًا.</w:t>
      </w:r>
    </w:p>
    <w:p w:rsidR="00B33D74" w:rsidRDefault="00B33D74" w:rsidP="00B33D74">
      <w:pPr>
        <w:pStyle w:val="ListParagraph"/>
        <w:tabs>
          <w:tab w:val="left" w:pos="1962"/>
        </w:tabs>
        <w:bidi/>
        <w:spacing w:line="240" w:lineRule="auto"/>
        <w:rPr>
          <w:rFonts w:ascii="Traditional Arabic" w:hAnsi="Traditional Arabic" w:cs="Traditional Arabic"/>
          <w:noProof/>
          <w:sz w:val="40"/>
          <w:szCs w:val="40"/>
          <w:rtl/>
        </w:rPr>
      </w:pPr>
    </w:p>
    <w:p w:rsidR="00B33D74" w:rsidRDefault="00B33D74" w:rsidP="001934AD">
      <w:pPr>
        <w:pStyle w:val="ListParagraph"/>
        <w:tabs>
          <w:tab w:val="left" w:pos="1962"/>
        </w:tabs>
        <w:bidi/>
        <w:spacing w:line="192" w:lineRule="auto"/>
        <w:ind w:left="-23"/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rtl/>
        </w:rPr>
      </w:pPr>
      <w:r w:rsidRPr="00B33D74"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w:t>ص. 120 رقم 7:</w:t>
      </w:r>
    </w:p>
    <w:p w:rsidR="00B33D74" w:rsidRDefault="002F04BC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نظرت: فعل ماضٍ مبني على الفتحة الظّاهرة، والتاء التـأنيث لا محل لها من الإعراب، وقد حرّكت بالكسر منعًا لالتقاء السّاكنين.</w:t>
      </w:r>
    </w:p>
    <w:p w:rsidR="002F04BC" w:rsidRDefault="002F04BC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الأمُّ: فاعل لفعل "نظرت" مرفوع وعلامة رفعه الضّمة الظّاهرة على آخره.</w:t>
      </w:r>
    </w:p>
    <w:p w:rsidR="002F04BC" w:rsidRDefault="002F04BC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سافرْ: فعل أمر مبني على السّكون، وفاعله ضمير مستتر فيه وجوبًا تقديره "أنتَ".</w:t>
      </w:r>
    </w:p>
    <w:p w:rsidR="002F04BC" w:rsidRDefault="002F04BC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تحضّروا: فعل ماضٍ مبني على الضّم لاتصاله بواو الجماعة، والواو ضمير متّصل مبني في محل رفع فاعل، وألف الفارقة.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المهندسونَ: فاعل لفعل "يشرف" مرفوع وعلامة رفعه الواو لأنّه في جمع ال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مذكّر السالم.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تتقدّمان: فعل مضارع معرب مرفوع وعلامة رفعه ثبوت النّون لأنّه من الأفعال الخمسة، والألف ضمير متّصل مبني في محل رفع فاعل.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شكرنا: فعل ماضٍ مبني على السّكون لاتصاله بنون المتكلّمين، والنون ضمير متّصل مبني في محل رفع فاعل.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أحسَنَتْ: فعل ماضٍ مبني على الفتحة الظّاهرة على آخره، والتّاء التأنيث لا محلَّ لها من الإعراب، وفاعله ضمير مستتر فيه جوازًا وتقديره "هي".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ينطلقونَ:</w:t>
      </w:r>
      <w:r w:rsidRPr="00960CC4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فعل مضارع معرب مرفوع وعلامة رفعه ثبوت النّون لأنّه من الأفعال الخمسة، والواو ضمير متّصل مبني في محل رفع فاعل.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- الرّائدانِ: </w:t>
      </w:r>
      <w:r w:rsidR="00D402D3">
        <w:rPr>
          <w:rFonts w:ascii="Traditional Arabic" w:hAnsi="Traditional Arabic" w:cs="Traditional Arabic" w:hint="cs"/>
          <w:noProof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اعل لفعل "عاد" مرفوع وعلامة رفعه الألف لأنّه في المثنّى.</w:t>
      </w:r>
    </w:p>
    <w:p w:rsidR="00960CC4" w:rsidRDefault="00960CC4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>- هدى: فاعل لفعل "زارت" مرفوع وعلامة رفعه الضّمة المقدّرة على الألف للتّعذّر.</w:t>
      </w:r>
    </w:p>
    <w:p w:rsidR="00960CC4" w:rsidRPr="00960CC4" w:rsidRDefault="00E52727" w:rsidP="001934AD">
      <w:pPr>
        <w:pStyle w:val="ListParagraph"/>
        <w:tabs>
          <w:tab w:val="left" w:pos="1962"/>
        </w:tabs>
        <w:bidi/>
        <w:spacing w:line="192" w:lineRule="auto"/>
        <w:ind w:left="-29"/>
        <w:rPr>
          <w:rFonts w:ascii="Traditional Arabic" w:hAnsi="Traditional Arabic" w:cs="Traditional Arabic"/>
          <w:noProof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shape id="_x0000_s1057" type="#_x0000_t32" style="position:absolute;left:0;text-align:left;margin-left:105.75pt;margin-top:45.3pt;width:270pt;height:.75pt;flip:y;z-index:251681280" o:connectortype="straight" strokecolor="red" strokeweight="3pt">
            <v:shadow type="perspective" color="#622423 [1605]" opacity=".5" offset="1pt" offset2="-1pt"/>
          </v:shape>
        </w:pict>
      </w:r>
      <w:r w:rsidR="00960CC4">
        <w:rPr>
          <w:rFonts w:ascii="Traditional Arabic" w:hAnsi="Traditional Arabic" w:cs="Traditional Arabic" w:hint="cs"/>
          <w:noProof/>
          <w:sz w:val="40"/>
          <w:szCs w:val="40"/>
          <w:rtl/>
        </w:rPr>
        <w:t>- هادي: فاعل لفعل "رحّبَ" مرفوع وعلامة رفعه الضّمة المقدّرة على الياء للثّقل.</w:t>
      </w:r>
    </w:p>
    <w:sectPr w:rsidR="00960CC4" w:rsidRPr="00960CC4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27" w:rsidRDefault="00E52727" w:rsidP="005C1E1D">
      <w:pPr>
        <w:spacing w:after="0" w:line="240" w:lineRule="auto"/>
      </w:pPr>
      <w:r>
        <w:separator/>
      </w:r>
    </w:p>
  </w:endnote>
  <w:endnote w:type="continuationSeparator" w:id="0">
    <w:p w:rsidR="00E52727" w:rsidRDefault="00E52727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27" w:rsidRDefault="00E52727" w:rsidP="005C1E1D">
      <w:pPr>
        <w:spacing w:after="0" w:line="240" w:lineRule="auto"/>
      </w:pPr>
      <w:r>
        <w:separator/>
      </w:r>
    </w:p>
  </w:footnote>
  <w:footnote w:type="continuationSeparator" w:id="0">
    <w:p w:rsidR="00E52727" w:rsidRDefault="00E52727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527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527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527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5665E"/>
    <w:multiLevelType w:val="hybridMultilevel"/>
    <w:tmpl w:val="5726BAD0"/>
    <w:lvl w:ilvl="0" w:tplc="CAAEFCF8">
      <w:start w:val="1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2171"/>
    <w:multiLevelType w:val="hybridMultilevel"/>
    <w:tmpl w:val="3C202142"/>
    <w:lvl w:ilvl="0" w:tplc="BE22C35A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5633F"/>
    <w:multiLevelType w:val="hybridMultilevel"/>
    <w:tmpl w:val="74FA1A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03211"/>
    <w:rsid w:val="0002295D"/>
    <w:rsid w:val="000461B2"/>
    <w:rsid w:val="00056844"/>
    <w:rsid w:val="00061FC9"/>
    <w:rsid w:val="00094367"/>
    <w:rsid w:val="000D36F5"/>
    <w:rsid w:val="000E185D"/>
    <w:rsid w:val="000E4F09"/>
    <w:rsid w:val="000E752B"/>
    <w:rsid w:val="00106747"/>
    <w:rsid w:val="00117458"/>
    <w:rsid w:val="00117815"/>
    <w:rsid w:val="00144E1A"/>
    <w:rsid w:val="00151412"/>
    <w:rsid w:val="00186E50"/>
    <w:rsid w:val="00191688"/>
    <w:rsid w:val="001934AD"/>
    <w:rsid w:val="0019545F"/>
    <w:rsid w:val="002322E1"/>
    <w:rsid w:val="002859F0"/>
    <w:rsid w:val="00291050"/>
    <w:rsid w:val="002A15AB"/>
    <w:rsid w:val="002B08C9"/>
    <w:rsid w:val="002F04BC"/>
    <w:rsid w:val="002F1AAE"/>
    <w:rsid w:val="00334A64"/>
    <w:rsid w:val="003410B4"/>
    <w:rsid w:val="00347054"/>
    <w:rsid w:val="003739EE"/>
    <w:rsid w:val="00375F14"/>
    <w:rsid w:val="00391DCB"/>
    <w:rsid w:val="003A1FE9"/>
    <w:rsid w:val="003B0925"/>
    <w:rsid w:val="00470CF7"/>
    <w:rsid w:val="004A52C7"/>
    <w:rsid w:val="004B0F13"/>
    <w:rsid w:val="004B1358"/>
    <w:rsid w:val="004D2592"/>
    <w:rsid w:val="004D58BB"/>
    <w:rsid w:val="004E3A25"/>
    <w:rsid w:val="00535AF7"/>
    <w:rsid w:val="00536F69"/>
    <w:rsid w:val="00546999"/>
    <w:rsid w:val="005710D8"/>
    <w:rsid w:val="00577306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A4262"/>
    <w:rsid w:val="006F62CF"/>
    <w:rsid w:val="00737229"/>
    <w:rsid w:val="0076450C"/>
    <w:rsid w:val="007B6319"/>
    <w:rsid w:val="007C5444"/>
    <w:rsid w:val="007F7536"/>
    <w:rsid w:val="00941E40"/>
    <w:rsid w:val="00951966"/>
    <w:rsid w:val="00960CC4"/>
    <w:rsid w:val="00977A6C"/>
    <w:rsid w:val="00983252"/>
    <w:rsid w:val="00990CA9"/>
    <w:rsid w:val="009E0504"/>
    <w:rsid w:val="009F67C7"/>
    <w:rsid w:val="00A33BEC"/>
    <w:rsid w:val="00A40588"/>
    <w:rsid w:val="00A9765F"/>
    <w:rsid w:val="00AA334F"/>
    <w:rsid w:val="00AD57E8"/>
    <w:rsid w:val="00AE64D6"/>
    <w:rsid w:val="00AF772E"/>
    <w:rsid w:val="00B31F63"/>
    <w:rsid w:val="00B33D74"/>
    <w:rsid w:val="00B47EA8"/>
    <w:rsid w:val="00B5323F"/>
    <w:rsid w:val="00B81325"/>
    <w:rsid w:val="00B82D07"/>
    <w:rsid w:val="00BB6F5B"/>
    <w:rsid w:val="00BE1180"/>
    <w:rsid w:val="00C24B4C"/>
    <w:rsid w:val="00C26E80"/>
    <w:rsid w:val="00C50D26"/>
    <w:rsid w:val="00C52D8C"/>
    <w:rsid w:val="00C74656"/>
    <w:rsid w:val="00CC3693"/>
    <w:rsid w:val="00CE0E0D"/>
    <w:rsid w:val="00CE7E7D"/>
    <w:rsid w:val="00D033C2"/>
    <w:rsid w:val="00D10BE7"/>
    <w:rsid w:val="00D36190"/>
    <w:rsid w:val="00D402D3"/>
    <w:rsid w:val="00D453E8"/>
    <w:rsid w:val="00D5790D"/>
    <w:rsid w:val="00D727A7"/>
    <w:rsid w:val="00D76283"/>
    <w:rsid w:val="00DD0FE4"/>
    <w:rsid w:val="00DF43A8"/>
    <w:rsid w:val="00E034F1"/>
    <w:rsid w:val="00E16D6F"/>
    <w:rsid w:val="00E32B54"/>
    <w:rsid w:val="00E35C70"/>
    <w:rsid w:val="00E36559"/>
    <w:rsid w:val="00E52727"/>
    <w:rsid w:val="00E82DB0"/>
    <w:rsid w:val="00E9175A"/>
    <w:rsid w:val="00EF28CF"/>
    <w:rsid w:val="00F47D17"/>
    <w:rsid w:val="00FA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57"/>
        <o:r id="V:Rule2" type="connector" idref="#_x0000_s1044"/>
        <o:r id="V:Rule3" type="connector" idref="#_x0000_s1049"/>
        <o:r id="V:Rule4" type="connector" idref="#_x0000_s1056"/>
        <o:r id="V:Rule5" type="connector" idref="#_x0000_s1047"/>
        <o:r id="V:Rule6" type="connector" idref="#_x0000_s1045"/>
        <o:r id="V:Rule7" type="connector" idref="#_x0000_s1053"/>
        <o:r id="V:Rule8" type="connector" idref="#_x0000_s1048"/>
        <o:r id="V:Rule9" type="connector" idref="#_x0000_s1054"/>
        <o:r id="V:Rule10" type="connector" idref="#_x0000_s1043"/>
        <o:r id="V:Rule11" type="connector" idref="#_x0000_s1046"/>
        <o:r id="V:Rule12" type="connector" idref="#_x0000_s1052"/>
        <o:r id="V:Rule13" type="connector" idref="#_x0000_s1050"/>
        <o:r id="V:Rule14" type="connector" idref="#_x0000_s1055"/>
        <o:r id="V:Rule15" type="connector" idref="#_x0000_s1051"/>
      </o:rules>
    </o:shapelayout>
  </w:shapeDefaults>
  <w:decimalSymbol w:val="."/>
  <w:listSeparator w:val=","/>
  <w15:docId w15:val="{A848BCB6-A5C3-4857-9775-F12D3F82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4311-B47E-49BC-A86F-52FB21B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5</cp:revision>
  <cp:lastPrinted>2018-01-31T22:04:00Z</cp:lastPrinted>
  <dcterms:created xsi:type="dcterms:W3CDTF">2020-04-03T15:32:00Z</dcterms:created>
  <dcterms:modified xsi:type="dcterms:W3CDTF">2020-04-08T15:33:00Z</dcterms:modified>
</cp:coreProperties>
</file>