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91215A" w:rsidP="0091215A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</w:t>
            </w:r>
            <w:r w:rsidR="00D66C8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الثاني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50D52" w:rsidRDefault="00A50D52" w:rsidP="005358EC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</w:pPr>
    </w:p>
    <w:p w:rsidR="00D7628F" w:rsidRDefault="005358EC" w:rsidP="00A50D52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bookmarkStart w:id="0" w:name="_GoBack"/>
      <w:bookmarkEnd w:id="0"/>
      <w:r w:rsidRPr="005358EC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مفكّرة</w:t>
      </w:r>
    </w:p>
    <w:p w:rsidR="005358EC" w:rsidRDefault="005358EC" w:rsidP="005358EC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5358EC">
        <w:rPr>
          <w:rFonts w:ascii="Traditional Arabic" w:hAnsi="Traditional Arabic" w:cs="Traditional Arabic" w:hint="cs"/>
          <w:noProof/>
          <w:sz w:val="36"/>
          <w:szCs w:val="36"/>
          <w:rtl/>
        </w:rPr>
        <w:t>فهم قاعدة "كيفيّة كتابة التّاء آخر الفعل" في كتاب القراءة "3" ص.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Pr="005358EC">
        <w:rPr>
          <w:rFonts w:ascii="Traditional Arabic" w:hAnsi="Traditional Arabic" w:cs="Traditional Arabic" w:hint="cs"/>
          <w:noProof/>
          <w:sz w:val="36"/>
          <w:szCs w:val="36"/>
          <w:rtl/>
        </w:rPr>
        <w:t>47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</w:p>
    <w:p w:rsidR="005358EC" w:rsidRPr="005358EC" w:rsidRDefault="005358EC" w:rsidP="005358EC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5358EC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+ تمارين تطبيقيّة ص. 48-49 رقم 1-2-3</w:t>
      </w:r>
    </w:p>
    <w:p w:rsidR="005358EC" w:rsidRPr="005358EC" w:rsidRDefault="005358EC" w:rsidP="005358EC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5358EC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+إملاء ص. 49 </w:t>
      </w:r>
    </w:p>
    <w:sectPr w:rsidR="005358EC" w:rsidRPr="005358EC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5B" w:rsidRDefault="0036625B" w:rsidP="005C1E1D">
      <w:pPr>
        <w:spacing w:after="0" w:line="240" w:lineRule="auto"/>
      </w:pPr>
      <w:r>
        <w:separator/>
      </w:r>
    </w:p>
  </w:endnote>
  <w:endnote w:type="continuationSeparator" w:id="0">
    <w:p w:rsidR="0036625B" w:rsidRDefault="0036625B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5B" w:rsidRDefault="0036625B" w:rsidP="005C1E1D">
      <w:pPr>
        <w:spacing w:after="0" w:line="240" w:lineRule="auto"/>
      </w:pPr>
      <w:r>
        <w:separator/>
      </w:r>
    </w:p>
  </w:footnote>
  <w:footnote w:type="continuationSeparator" w:id="0">
    <w:p w:rsidR="0036625B" w:rsidRDefault="0036625B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66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66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66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901E8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D1BF8"/>
    <w:rsid w:val="00245A63"/>
    <w:rsid w:val="00284F51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6625B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8EC"/>
    <w:rsid w:val="00535AF7"/>
    <w:rsid w:val="00536F69"/>
    <w:rsid w:val="00546999"/>
    <w:rsid w:val="00566EBF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13A8"/>
    <w:rsid w:val="006F62CF"/>
    <w:rsid w:val="007C5444"/>
    <w:rsid w:val="007C75F1"/>
    <w:rsid w:val="007F5762"/>
    <w:rsid w:val="007F7536"/>
    <w:rsid w:val="008963BB"/>
    <w:rsid w:val="008B4DE4"/>
    <w:rsid w:val="0091215A"/>
    <w:rsid w:val="00977A6C"/>
    <w:rsid w:val="00983252"/>
    <w:rsid w:val="00990CA9"/>
    <w:rsid w:val="00996F8D"/>
    <w:rsid w:val="009F67C7"/>
    <w:rsid w:val="00A33BEC"/>
    <w:rsid w:val="00A40588"/>
    <w:rsid w:val="00A50D52"/>
    <w:rsid w:val="00AA334F"/>
    <w:rsid w:val="00AD57E8"/>
    <w:rsid w:val="00AE64D6"/>
    <w:rsid w:val="00AF772E"/>
    <w:rsid w:val="00B0747E"/>
    <w:rsid w:val="00B25BE0"/>
    <w:rsid w:val="00B5323F"/>
    <w:rsid w:val="00B56A2B"/>
    <w:rsid w:val="00B81325"/>
    <w:rsid w:val="00B82D07"/>
    <w:rsid w:val="00BB6F5B"/>
    <w:rsid w:val="00BE1180"/>
    <w:rsid w:val="00C24B4C"/>
    <w:rsid w:val="00C26E80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7628F"/>
    <w:rsid w:val="00DD0FE4"/>
    <w:rsid w:val="00DF43A8"/>
    <w:rsid w:val="00E034F1"/>
    <w:rsid w:val="00E226A1"/>
    <w:rsid w:val="00E25394"/>
    <w:rsid w:val="00E32B54"/>
    <w:rsid w:val="00E35C70"/>
    <w:rsid w:val="00E82DB0"/>
    <w:rsid w:val="00E9175A"/>
    <w:rsid w:val="00EE1366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2D03379-98BB-4F72-8F2E-10A4003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D493-1257-4B78-BE57-9369F354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2020-04-25T16:20:00Z</dcterms:created>
  <dcterms:modified xsi:type="dcterms:W3CDTF">2020-04-26T10:52:00Z</dcterms:modified>
</cp:coreProperties>
</file>