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41" w:rightFromText="141" w:vertAnchor="page" w:horzAnchor="margin" w:tblpY="796"/>
        <w:tblW w:w="8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8"/>
        <w:gridCol w:w="1311"/>
      </w:tblGrid>
      <w:tr w:rsidR="00052EE1" w:rsidRPr="00407094" w:rsidTr="00052EE1">
        <w:trPr>
          <w:trHeight w:val="1193"/>
        </w:trPr>
        <w:tc>
          <w:tcPr>
            <w:tcW w:w="7668" w:type="dxa"/>
            <w:hideMark/>
          </w:tcPr>
          <w:p w:rsidR="00052EE1" w:rsidRDefault="00052EE1" w:rsidP="00052EE1">
            <w:pPr>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Collège des Dominicaines de notre Dame de la Délivrande – Araya-</w:t>
            </w:r>
          </w:p>
          <w:p w:rsidR="00052EE1" w:rsidRDefault="00052EE1" w:rsidP="00885F36">
            <w:pPr>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Classe : C</w:t>
            </w:r>
            <w:r w:rsidR="00885F36">
              <w:rPr>
                <w:rFonts w:ascii="Times New Roman" w:eastAsiaTheme="minorHAnsi" w:hAnsi="Times New Roman" w:cs="Times New Roman"/>
                <w:sz w:val="24"/>
                <w:szCs w:val="24"/>
                <w:lang w:val="fr-FR"/>
              </w:rPr>
              <w:t>M1</w:t>
            </w:r>
            <w:r>
              <w:rPr>
                <w:rFonts w:ascii="Times New Roman" w:eastAsiaTheme="minorHAnsi" w:hAnsi="Times New Roman" w:cs="Times New Roman"/>
                <w:sz w:val="24"/>
                <w:szCs w:val="24"/>
                <w:lang w:val="fr-FR"/>
              </w:rPr>
              <w:t xml:space="preserve">    </w:t>
            </w:r>
            <w:r>
              <w:rPr>
                <w:rFonts w:ascii="Times New Roman" w:eastAsiaTheme="minorHAnsi" w:hAnsi="Times New Roman" w:cs="Times New Roman"/>
                <w:sz w:val="24"/>
                <w:szCs w:val="24"/>
                <w:vertAlign w:val="superscript"/>
                <w:lang w:val="fr-FR"/>
              </w:rPr>
              <w:t xml:space="preserve">                                                               </w:t>
            </w:r>
            <w:r>
              <w:rPr>
                <w:rFonts w:ascii="Times New Roman" w:eastAsiaTheme="minorHAnsi" w:hAnsi="Times New Roman" w:cs="Times New Roman"/>
                <w:sz w:val="24"/>
                <w:szCs w:val="24"/>
                <w:lang w:val="fr-FR"/>
              </w:rPr>
              <w:t>Avril 2020 – 1</w:t>
            </w:r>
            <w:r w:rsidRPr="00A9520C">
              <w:rPr>
                <w:rFonts w:ascii="Times New Roman" w:eastAsiaTheme="minorHAnsi" w:hAnsi="Times New Roman" w:cs="Times New Roman"/>
                <w:sz w:val="24"/>
                <w:szCs w:val="24"/>
                <w:vertAlign w:val="superscript"/>
                <w:lang w:val="fr-FR"/>
              </w:rPr>
              <w:t>ère</w:t>
            </w:r>
            <w:r>
              <w:rPr>
                <w:rFonts w:ascii="Times New Roman" w:eastAsiaTheme="minorHAnsi" w:hAnsi="Times New Roman" w:cs="Times New Roman"/>
                <w:sz w:val="24"/>
                <w:szCs w:val="24"/>
                <w:lang w:val="fr-FR"/>
              </w:rPr>
              <w:t xml:space="preserve"> semaine</w:t>
            </w:r>
          </w:p>
          <w:p w:rsidR="00052EE1" w:rsidRDefault="00052EE1" w:rsidP="00052EE1">
            <w:pPr>
              <w:rPr>
                <w:rFonts w:ascii="Times New Roman" w:eastAsiaTheme="minorHAnsi" w:hAnsi="Times New Roman" w:cs="Times New Roman"/>
                <w:noProof/>
                <w:sz w:val="24"/>
                <w:szCs w:val="24"/>
                <w:lang w:val="fr-FR"/>
              </w:rPr>
            </w:pPr>
            <w:r>
              <w:rPr>
                <w:rFonts w:ascii="Times New Roman" w:eastAsiaTheme="minorHAnsi" w:hAnsi="Times New Roman" w:cs="Times New Roman"/>
                <w:sz w:val="24"/>
                <w:szCs w:val="24"/>
                <w:lang w:val="fr-FR"/>
              </w:rPr>
              <w:t>Nom : ________________________</w:t>
            </w:r>
          </w:p>
        </w:tc>
        <w:tc>
          <w:tcPr>
            <w:tcW w:w="1311" w:type="dxa"/>
            <w:hideMark/>
          </w:tcPr>
          <w:p w:rsidR="00052EE1" w:rsidRDefault="00052EE1" w:rsidP="00052EE1">
            <w:pPr>
              <w:rPr>
                <w:rFonts w:ascii="Times New Roman" w:eastAsiaTheme="minorHAnsi" w:hAnsi="Times New Roman" w:cs="Times New Roman"/>
                <w:noProof/>
                <w:sz w:val="24"/>
                <w:szCs w:val="24"/>
                <w:lang w:val="fr-FR"/>
              </w:rPr>
            </w:pPr>
            <w:r>
              <w:rPr>
                <w:noProof/>
                <w:lang w:val="fr-FR" w:eastAsia="fr-FR"/>
              </w:rPr>
              <w:drawing>
                <wp:anchor distT="0" distB="0" distL="114300" distR="114300" simplePos="0" relativeHeight="251661312" behindDoc="0" locked="0" layoutInCell="1" allowOverlap="1" wp14:anchorId="59ED0917" wp14:editId="7582A20D">
                  <wp:simplePos x="0" y="0"/>
                  <wp:positionH relativeFrom="column">
                    <wp:posOffset>80645</wp:posOffset>
                  </wp:positionH>
                  <wp:positionV relativeFrom="paragraph">
                    <wp:posOffset>0</wp:posOffset>
                  </wp:positionV>
                  <wp:extent cx="492760" cy="628650"/>
                  <wp:effectExtent l="0" t="0" r="2540" b="0"/>
                  <wp:wrapSquare wrapText="bothSides"/>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4"/>
                <w:szCs w:val="24"/>
                <w:lang w:val="fr-FR"/>
              </w:rPr>
              <w:t xml:space="preserve">   </w:t>
            </w:r>
          </w:p>
        </w:tc>
      </w:tr>
    </w:tbl>
    <w:p w:rsidR="00323F2D" w:rsidRPr="00407094" w:rsidRDefault="00407094" w:rsidP="00711B4B">
      <w:pPr>
        <w:tabs>
          <w:tab w:val="left" w:pos="1890"/>
        </w:tabs>
        <w:jc w:val="center"/>
        <w:rPr>
          <w:rFonts w:ascii="Times New Roman" w:eastAsiaTheme="minorHAnsi" w:hAnsi="Times New Roman" w:cs="Times New Roman"/>
          <w:b/>
          <w:bCs/>
          <w:color w:val="FF0000"/>
          <w:sz w:val="28"/>
          <w:szCs w:val="28"/>
          <w:u w:val="single"/>
          <w:lang w:val="fr-FR"/>
        </w:rPr>
      </w:pPr>
      <w:r w:rsidRPr="00407094">
        <w:rPr>
          <w:rFonts w:ascii="Times New Roman" w:eastAsiaTheme="minorHAnsi" w:hAnsi="Times New Roman" w:cs="Times New Roman"/>
          <w:b/>
          <w:bCs/>
          <w:color w:val="FF0000"/>
          <w:sz w:val="28"/>
          <w:szCs w:val="28"/>
          <w:u w:val="single"/>
          <w:lang w:val="fr-FR"/>
        </w:rPr>
        <w:t>CORRECTION</w:t>
      </w:r>
    </w:p>
    <w:p w:rsidR="000D5F0D" w:rsidRDefault="00FF12A6" w:rsidP="00407094">
      <w:pPr>
        <w:tabs>
          <w:tab w:val="left" w:pos="1890"/>
        </w:tabs>
        <w:jc w:val="center"/>
        <w:rPr>
          <w:rFonts w:ascii="Times New Roman" w:hAnsi="Times New Roman" w:cs="Times New Roman"/>
          <w:b/>
          <w:bCs/>
          <w:sz w:val="28"/>
          <w:szCs w:val="28"/>
          <w:lang w:val="fr-FR"/>
        </w:rPr>
      </w:pPr>
      <w:r w:rsidRPr="00FF12A6">
        <w:rPr>
          <w:rFonts w:ascii="Times New Roman" w:eastAsiaTheme="minorHAnsi" w:hAnsi="Times New Roman" w:cs="Times New Roman"/>
          <w:b/>
          <w:bCs/>
          <w:sz w:val="28"/>
          <w:szCs w:val="28"/>
          <w:lang w:val="fr-FR"/>
        </w:rPr>
        <w:t>Géographie :</w:t>
      </w:r>
      <w:r w:rsidRPr="00FF12A6">
        <w:rPr>
          <w:rFonts w:ascii="Times New Roman" w:hAnsi="Times New Roman" w:cs="Times New Roman"/>
          <w:b/>
          <w:bCs/>
          <w:sz w:val="28"/>
          <w:szCs w:val="28"/>
          <w:lang w:val="fr-FR"/>
        </w:rPr>
        <w:t xml:space="preserve"> </w:t>
      </w:r>
      <w:r w:rsidR="00452815" w:rsidRPr="00FF12A6">
        <w:rPr>
          <w:rFonts w:ascii="Times New Roman" w:hAnsi="Times New Roman" w:cs="Times New Roman"/>
          <w:b/>
          <w:bCs/>
          <w:sz w:val="28"/>
          <w:szCs w:val="28"/>
          <w:lang w:val="fr-FR"/>
        </w:rPr>
        <w:t xml:space="preserve">Les </w:t>
      </w:r>
      <w:r w:rsidR="00711B4B">
        <w:rPr>
          <w:rFonts w:ascii="Times New Roman" w:hAnsi="Times New Roman" w:cs="Times New Roman"/>
          <w:b/>
          <w:bCs/>
          <w:sz w:val="28"/>
          <w:szCs w:val="28"/>
          <w:lang w:val="fr-FR"/>
        </w:rPr>
        <w:t>montagnes jeunes et anciennes</w:t>
      </w:r>
    </w:p>
    <w:p w:rsidR="00407094" w:rsidRPr="000D5F0D" w:rsidRDefault="00407094" w:rsidP="00407094">
      <w:pPr>
        <w:tabs>
          <w:tab w:val="left" w:pos="1890"/>
        </w:tabs>
        <w:jc w:val="center"/>
        <w:rPr>
          <w:rFonts w:asciiTheme="majorBidi" w:hAnsiTheme="majorBidi" w:cstheme="majorBidi"/>
          <w:color w:val="FF0000"/>
          <w:sz w:val="36"/>
          <w:szCs w:val="36"/>
          <w:lang w:val="fr-FR"/>
        </w:rPr>
      </w:pPr>
      <w:bookmarkStart w:id="0" w:name="_GoBack"/>
      <w:bookmarkEnd w:id="0"/>
    </w:p>
    <w:p w:rsidR="0058508F" w:rsidRDefault="0058508F" w:rsidP="000D5F0D">
      <w:pPr>
        <w:pStyle w:val="ListParagraph"/>
        <w:numPr>
          <w:ilvl w:val="0"/>
          <w:numId w:val="8"/>
        </w:numPr>
        <w:rPr>
          <w:rFonts w:asciiTheme="majorBidi" w:hAnsiTheme="majorBidi" w:cstheme="majorBidi"/>
          <w:b/>
          <w:bCs/>
          <w:sz w:val="26"/>
          <w:szCs w:val="26"/>
          <w:u w:val="single"/>
          <w:lang w:val="fr-FR"/>
        </w:rPr>
      </w:pPr>
      <w:r>
        <w:rPr>
          <w:noProof/>
          <w:lang w:val="fr-FR" w:eastAsia="fr-FR"/>
        </w:rPr>
        <w:drawing>
          <wp:anchor distT="0" distB="0" distL="114300" distR="114300" simplePos="0" relativeHeight="251659264" behindDoc="0" locked="0" layoutInCell="1" allowOverlap="1" wp14:anchorId="4EC0E9E6" wp14:editId="59DA0408">
            <wp:simplePos x="0" y="0"/>
            <wp:positionH relativeFrom="margin">
              <wp:posOffset>3143250</wp:posOffset>
            </wp:positionH>
            <wp:positionV relativeFrom="paragraph">
              <wp:posOffset>316230</wp:posOffset>
            </wp:positionV>
            <wp:extent cx="2622550" cy="2381250"/>
            <wp:effectExtent l="0" t="0" r="6350" b="0"/>
            <wp:wrapSquare wrapText="bothSides"/>
            <wp:docPr id="2" name="Picture 2" descr="https://tse1.mm.bing.net/th?id=OIP.XlT45-zJJqat6VB_mPgNsQHaE8&amp;pid=15.1&amp;P=0&amp;w=239&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XlT45-zJJqat6VB_mPgNsQHaE8&amp;pid=15.1&amp;P=0&amp;w=239&amp;h=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6"/>
          <w:szCs w:val="26"/>
          <w:u w:val="single"/>
          <w:lang w:val="fr-FR"/>
        </w:rPr>
        <w:t xml:space="preserve">Observe bien les deux photos puis réponds aux questions suivantes. </w:t>
      </w:r>
    </w:p>
    <w:p w:rsidR="0058508F" w:rsidRDefault="0058508F" w:rsidP="0058508F">
      <w:pPr>
        <w:rPr>
          <w:rFonts w:asciiTheme="majorBidi" w:hAnsiTheme="majorBidi" w:cstheme="majorBidi"/>
          <w:b/>
          <w:bCs/>
          <w:sz w:val="26"/>
          <w:szCs w:val="26"/>
          <w:u w:val="single"/>
        </w:rPr>
      </w:pPr>
      <w:r>
        <w:rPr>
          <w:noProof/>
          <w:lang w:val="fr-FR" w:eastAsia="fr-FR"/>
        </w:rPr>
        <w:drawing>
          <wp:inline distT="0" distB="0" distL="0" distR="0" wp14:anchorId="1BD97AD4" wp14:editId="0149DB48">
            <wp:extent cx="2585706" cy="2381250"/>
            <wp:effectExtent l="0" t="0" r="5715" b="0"/>
            <wp:docPr id="3" name="Picture 3" descr="http://www2.ac-lyon.fr/enseigne/biologie/photossql/images/chenaill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ac-lyon.fr/enseigne/biologie/photossql/images/chenaillet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7369" cy="2428828"/>
                    </a:xfrm>
                    <a:prstGeom prst="rect">
                      <a:avLst/>
                    </a:prstGeom>
                    <a:noFill/>
                    <a:ln>
                      <a:noFill/>
                    </a:ln>
                  </pic:spPr>
                </pic:pic>
              </a:graphicData>
            </a:graphic>
          </wp:inline>
        </w:drawing>
      </w:r>
      <w:r>
        <w:rPr>
          <w:rFonts w:asciiTheme="majorBidi" w:hAnsiTheme="majorBidi" w:cstheme="majorBidi"/>
          <w:b/>
          <w:bCs/>
          <w:sz w:val="26"/>
          <w:szCs w:val="26"/>
          <w:u w:val="single"/>
        </w:rPr>
        <w:t xml:space="preserve">              </w:t>
      </w:r>
      <w:r>
        <w:rPr>
          <w:rFonts w:asciiTheme="majorBidi" w:hAnsiTheme="majorBidi" w:cstheme="majorBidi"/>
          <w:b/>
          <w:bCs/>
          <w:sz w:val="26"/>
          <w:szCs w:val="26"/>
          <w:u w:val="single"/>
        </w:rPr>
        <w:br w:type="textWrapping" w:clear="all"/>
      </w:r>
    </w:p>
    <w:p w:rsidR="0058508F" w:rsidRPr="00423343" w:rsidRDefault="0058508F" w:rsidP="0058508F">
      <w:pPr>
        <w:rPr>
          <w:rFonts w:asciiTheme="majorBidi" w:hAnsiTheme="majorBidi" w:cstheme="majorBidi"/>
          <w:sz w:val="26"/>
          <w:szCs w:val="26"/>
        </w:rPr>
      </w:pPr>
      <w:r w:rsidRPr="00423343">
        <w:rPr>
          <w:rFonts w:asciiTheme="majorBidi" w:hAnsiTheme="majorBidi" w:cstheme="majorBidi"/>
          <w:sz w:val="26"/>
          <w:szCs w:val="26"/>
        </w:rPr>
        <w:t xml:space="preserve">                        </w:t>
      </w:r>
      <w:r>
        <w:rPr>
          <w:rFonts w:asciiTheme="majorBidi" w:hAnsiTheme="majorBidi" w:cstheme="majorBidi"/>
          <w:sz w:val="26"/>
          <w:szCs w:val="26"/>
        </w:rPr>
        <w:t>d</w:t>
      </w:r>
      <w:r w:rsidRPr="00423343">
        <w:rPr>
          <w:rFonts w:asciiTheme="majorBidi" w:hAnsiTheme="majorBidi" w:cstheme="majorBidi"/>
          <w:sz w:val="26"/>
          <w:szCs w:val="26"/>
        </w:rPr>
        <w:t xml:space="preserve">oc. 1                          </w:t>
      </w:r>
      <w:r>
        <w:rPr>
          <w:rFonts w:asciiTheme="majorBidi" w:hAnsiTheme="majorBidi" w:cstheme="majorBidi"/>
          <w:sz w:val="26"/>
          <w:szCs w:val="26"/>
        </w:rPr>
        <w:t xml:space="preserve">                               </w:t>
      </w:r>
      <w:r w:rsidR="000D5F0D">
        <w:rPr>
          <w:rFonts w:asciiTheme="majorBidi" w:hAnsiTheme="majorBidi" w:cstheme="majorBidi"/>
          <w:sz w:val="26"/>
          <w:szCs w:val="26"/>
        </w:rPr>
        <w:t xml:space="preserve">       </w:t>
      </w:r>
      <w:r>
        <w:rPr>
          <w:rFonts w:asciiTheme="majorBidi" w:hAnsiTheme="majorBidi" w:cstheme="majorBidi"/>
          <w:sz w:val="26"/>
          <w:szCs w:val="26"/>
        </w:rPr>
        <w:t>d</w:t>
      </w:r>
      <w:r w:rsidRPr="00423343">
        <w:rPr>
          <w:rFonts w:asciiTheme="majorBidi" w:hAnsiTheme="majorBidi" w:cstheme="majorBidi"/>
          <w:sz w:val="26"/>
          <w:szCs w:val="26"/>
        </w:rPr>
        <w:t>oc. 2</w:t>
      </w:r>
    </w:p>
    <w:p w:rsidR="0058508F" w:rsidRDefault="0058508F" w:rsidP="00700B40">
      <w:pPr>
        <w:pStyle w:val="ListParagraph"/>
        <w:numPr>
          <w:ilvl w:val="0"/>
          <w:numId w:val="4"/>
        </w:numPr>
        <w:rPr>
          <w:rFonts w:asciiTheme="majorBidi" w:hAnsiTheme="majorBidi" w:cstheme="majorBidi"/>
          <w:b/>
          <w:bCs/>
          <w:sz w:val="24"/>
          <w:szCs w:val="24"/>
          <w:lang w:val="fr-FR"/>
        </w:rPr>
      </w:pPr>
      <w:r w:rsidRPr="00D95941">
        <w:rPr>
          <w:rFonts w:asciiTheme="majorBidi" w:hAnsiTheme="majorBidi" w:cstheme="majorBidi"/>
          <w:b/>
          <w:bCs/>
          <w:sz w:val="24"/>
          <w:szCs w:val="24"/>
          <w:lang w:val="fr-FR"/>
        </w:rPr>
        <w:t xml:space="preserve">Quel document représente une montagne jeune? Justifie ta réponse. </w:t>
      </w:r>
    </w:p>
    <w:p w:rsidR="00D95941" w:rsidRPr="00D95941" w:rsidRDefault="00D95941" w:rsidP="00D95941">
      <w:pPr>
        <w:pStyle w:val="ListParagraph"/>
        <w:rPr>
          <w:rFonts w:asciiTheme="majorBidi" w:hAnsiTheme="majorBidi" w:cstheme="majorBidi"/>
          <w:color w:val="FF0000"/>
          <w:sz w:val="24"/>
          <w:szCs w:val="24"/>
          <w:lang w:val="fr-FR"/>
        </w:rPr>
      </w:pPr>
      <w:r w:rsidRPr="00D95941">
        <w:rPr>
          <w:rFonts w:asciiTheme="majorBidi" w:hAnsiTheme="majorBidi" w:cstheme="majorBidi"/>
          <w:color w:val="FF0000"/>
          <w:sz w:val="24"/>
          <w:szCs w:val="24"/>
          <w:lang w:val="fr-FR"/>
        </w:rPr>
        <w:t xml:space="preserve">Le document 2 est une montagne jeune. </w:t>
      </w:r>
      <w:r w:rsidRPr="00D95941">
        <w:rPr>
          <w:rFonts w:asciiTheme="majorBidi" w:eastAsia="MS Mincho" w:hAnsiTheme="majorBidi" w:cstheme="majorBidi"/>
          <w:color w:val="FF0000"/>
          <w:sz w:val="26"/>
          <w:szCs w:val="26"/>
          <w:lang w:val="fr-FR"/>
        </w:rPr>
        <w:t>Elle a des sommets pointus et élevés (de plus de 1800 m) ainsi que des pentes raides. Les plus hauts sommets sont recouverts de glaciers ou neiges éternelles</w:t>
      </w:r>
      <w:r w:rsidRPr="000D5F0D">
        <w:rPr>
          <w:rFonts w:asciiTheme="majorBidi" w:eastAsia="MS Mincho" w:hAnsiTheme="majorBidi" w:cstheme="majorBidi"/>
          <w:sz w:val="26"/>
          <w:szCs w:val="26"/>
          <w:lang w:val="fr-FR"/>
        </w:rPr>
        <w:t>.</w:t>
      </w:r>
    </w:p>
    <w:p w:rsidR="00D95941" w:rsidRPr="00D95941" w:rsidRDefault="00D95941" w:rsidP="00D95941">
      <w:pPr>
        <w:pStyle w:val="ListParagraph"/>
        <w:rPr>
          <w:rFonts w:asciiTheme="majorBidi" w:hAnsiTheme="majorBidi" w:cstheme="majorBidi"/>
          <w:b/>
          <w:bCs/>
          <w:color w:val="FF0000"/>
          <w:sz w:val="24"/>
          <w:szCs w:val="24"/>
          <w:lang w:val="fr-FR"/>
        </w:rPr>
      </w:pPr>
    </w:p>
    <w:p w:rsidR="0058508F" w:rsidRDefault="0058508F" w:rsidP="00700B40">
      <w:pPr>
        <w:pStyle w:val="ListParagraph"/>
        <w:numPr>
          <w:ilvl w:val="0"/>
          <w:numId w:val="4"/>
        </w:numPr>
        <w:rPr>
          <w:rFonts w:asciiTheme="majorBidi" w:hAnsiTheme="majorBidi" w:cstheme="majorBidi"/>
          <w:b/>
          <w:bCs/>
          <w:sz w:val="24"/>
          <w:szCs w:val="24"/>
          <w:lang w:val="fr-FR"/>
        </w:rPr>
      </w:pPr>
      <w:r w:rsidRPr="000F5842">
        <w:rPr>
          <w:rFonts w:asciiTheme="majorBidi" w:hAnsiTheme="majorBidi" w:cstheme="majorBidi"/>
          <w:b/>
          <w:bCs/>
          <w:sz w:val="24"/>
          <w:szCs w:val="24"/>
          <w:lang w:val="fr-FR"/>
        </w:rPr>
        <w:t xml:space="preserve">Quel document représente une montagne ancienne? </w:t>
      </w:r>
      <w:r>
        <w:rPr>
          <w:rFonts w:asciiTheme="majorBidi" w:hAnsiTheme="majorBidi" w:cstheme="majorBidi"/>
          <w:b/>
          <w:bCs/>
          <w:sz w:val="24"/>
          <w:szCs w:val="24"/>
          <w:lang w:val="fr-FR"/>
        </w:rPr>
        <w:t xml:space="preserve">Justifie ta réponse. </w:t>
      </w:r>
    </w:p>
    <w:p w:rsidR="00D95941" w:rsidRDefault="00D95941"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r w:rsidRPr="00D95941">
        <w:rPr>
          <w:rFonts w:asciiTheme="majorBidi" w:hAnsiTheme="majorBidi" w:cstheme="majorBidi"/>
          <w:color w:val="FF0000"/>
          <w:sz w:val="24"/>
          <w:szCs w:val="24"/>
          <w:lang w:val="fr-FR"/>
        </w:rPr>
        <w:t xml:space="preserve">Le document 1 représente une montagne ancienne. </w:t>
      </w:r>
      <w:r w:rsidRPr="00D95941">
        <w:rPr>
          <w:rFonts w:asciiTheme="majorBidi" w:eastAsia="MS Mincho" w:hAnsiTheme="majorBidi" w:cstheme="majorBidi"/>
          <w:color w:val="FF0000"/>
          <w:sz w:val="26"/>
          <w:szCs w:val="26"/>
          <w:lang w:val="fr-FR"/>
        </w:rPr>
        <w:t xml:space="preserve">Elle a </w:t>
      </w:r>
      <w:r>
        <w:rPr>
          <w:rFonts w:asciiTheme="majorBidi" w:eastAsia="MS Mincho" w:hAnsiTheme="majorBidi" w:cstheme="majorBidi"/>
          <w:color w:val="FF0000"/>
          <w:sz w:val="26"/>
          <w:szCs w:val="26"/>
          <w:lang w:val="fr-FR"/>
        </w:rPr>
        <w:t>des</w:t>
      </w:r>
      <w:r w:rsidRPr="00D95941">
        <w:rPr>
          <w:rFonts w:asciiTheme="majorBidi" w:eastAsia="MS Mincho" w:hAnsiTheme="majorBidi" w:cstheme="majorBidi"/>
          <w:color w:val="FF0000"/>
          <w:sz w:val="26"/>
          <w:szCs w:val="26"/>
          <w:lang w:val="fr-FR"/>
        </w:rPr>
        <w:t xml:space="preserve"> sommet</w:t>
      </w:r>
      <w:r>
        <w:rPr>
          <w:rFonts w:asciiTheme="majorBidi" w:eastAsia="MS Mincho" w:hAnsiTheme="majorBidi" w:cstheme="majorBidi"/>
          <w:color w:val="FF0000"/>
          <w:sz w:val="26"/>
          <w:szCs w:val="26"/>
          <w:lang w:val="fr-FR"/>
        </w:rPr>
        <w:t>s</w:t>
      </w:r>
      <w:r w:rsidRPr="00D95941">
        <w:rPr>
          <w:rFonts w:asciiTheme="majorBidi" w:eastAsia="MS Mincho" w:hAnsiTheme="majorBidi" w:cstheme="majorBidi"/>
          <w:color w:val="FF0000"/>
          <w:sz w:val="26"/>
          <w:szCs w:val="26"/>
          <w:lang w:val="fr-FR"/>
        </w:rPr>
        <w:t xml:space="preserve"> moins élevés (entre 600 et 1800 m) et elle est recouverte de végétation. Ces sommets sont arrondis par l’érosion (usure provoquée par la pluie, le vent …). Les pentes sont moins raides.</w:t>
      </w: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407094" w:rsidRDefault="00407094" w:rsidP="00D95941">
      <w:pPr>
        <w:pStyle w:val="ListParagraph"/>
        <w:autoSpaceDE w:val="0"/>
        <w:autoSpaceDN w:val="0"/>
        <w:adjustRightInd w:val="0"/>
        <w:spacing w:after="0" w:line="240" w:lineRule="auto"/>
        <w:ind w:right="-180"/>
        <w:jc w:val="both"/>
        <w:rPr>
          <w:rFonts w:asciiTheme="majorBidi" w:eastAsia="MS Mincho" w:hAnsiTheme="majorBidi" w:cstheme="majorBidi"/>
          <w:color w:val="FF0000"/>
          <w:sz w:val="26"/>
          <w:szCs w:val="26"/>
          <w:lang w:val="fr-FR"/>
        </w:rPr>
      </w:pPr>
    </w:p>
    <w:p w:rsidR="00D95941" w:rsidRPr="00D95941" w:rsidRDefault="00D95941" w:rsidP="00D95941">
      <w:pPr>
        <w:pStyle w:val="ListParagraph"/>
        <w:autoSpaceDE w:val="0"/>
        <w:autoSpaceDN w:val="0"/>
        <w:adjustRightInd w:val="0"/>
        <w:spacing w:after="0" w:line="240" w:lineRule="auto"/>
        <w:ind w:right="-180"/>
        <w:jc w:val="both"/>
        <w:rPr>
          <w:rFonts w:asciiTheme="majorBidi" w:hAnsiTheme="majorBidi" w:cstheme="majorBidi"/>
          <w:b/>
          <w:bCs/>
          <w:color w:val="FF0000"/>
          <w:sz w:val="24"/>
          <w:szCs w:val="24"/>
          <w:lang w:val="fr-FR"/>
        </w:rPr>
      </w:pPr>
    </w:p>
    <w:p w:rsidR="0058508F" w:rsidRPr="00F63D23" w:rsidRDefault="0058508F" w:rsidP="00407094">
      <w:pPr>
        <w:pStyle w:val="ListParagraph"/>
        <w:numPr>
          <w:ilvl w:val="0"/>
          <w:numId w:val="8"/>
        </w:numPr>
        <w:rPr>
          <w:rFonts w:asciiTheme="majorBidi" w:hAnsiTheme="majorBidi" w:cstheme="majorBidi"/>
          <w:b/>
          <w:bCs/>
          <w:sz w:val="26"/>
          <w:szCs w:val="26"/>
          <w:u w:val="single"/>
          <w:lang w:val="fr-FR"/>
        </w:rPr>
      </w:pPr>
      <w:r w:rsidRPr="00F63D23">
        <w:rPr>
          <w:rFonts w:asciiTheme="majorBidi" w:hAnsiTheme="majorBidi" w:cstheme="majorBidi"/>
          <w:b/>
          <w:bCs/>
          <w:sz w:val="26"/>
          <w:szCs w:val="26"/>
          <w:u w:val="single"/>
          <w:lang w:val="fr-FR"/>
        </w:rPr>
        <w:t>Complète ce texte avec les mots suivants</w:t>
      </w:r>
      <w:r>
        <w:rPr>
          <w:rFonts w:asciiTheme="majorBidi" w:hAnsiTheme="majorBidi" w:cstheme="majorBidi"/>
          <w:b/>
          <w:bCs/>
          <w:sz w:val="26"/>
          <w:szCs w:val="26"/>
          <w:u w:val="single"/>
          <w:lang w:val="fr-FR"/>
        </w:rPr>
        <w:t xml:space="preserve"> </w:t>
      </w:r>
      <w:r w:rsidR="00407094">
        <w:rPr>
          <w:rFonts w:asciiTheme="majorBidi" w:hAnsiTheme="majorBidi" w:cstheme="majorBidi"/>
          <w:b/>
          <w:bCs/>
          <w:sz w:val="26"/>
          <w:szCs w:val="26"/>
          <w:u w:val="single"/>
          <w:lang w:val="fr-FR"/>
        </w:rPr>
        <w:t>:</w:t>
      </w:r>
    </w:p>
    <w:tbl>
      <w:tblPr>
        <w:tblStyle w:val="TableGrid"/>
        <w:tblW w:w="0" w:type="auto"/>
        <w:tblInd w:w="1060" w:type="dxa"/>
        <w:tblLook w:val="04A0" w:firstRow="1" w:lastRow="0" w:firstColumn="1" w:lastColumn="0" w:noHBand="0" w:noVBand="1"/>
      </w:tblPr>
      <w:tblGrid>
        <w:gridCol w:w="6030"/>
      </w:tblGrid>
      <w:tr w:rsidR="0058508F" w:rsidRPr="00407094" w:rsidTr="005A73E1">
        <w:tc>
          <w:tcPr>
            <w:tcW w:w="6030" w:type="dxa"/>
          </w:tcPr>
          <w:p w:rsidR="0058508F" w:rsidRPr="0058508F" w:rsidRDefault="0058508F" w:rsidP="005A73E1">
            <w:pPr>
              <w:tabs>
                <w:tab w:val="left" w:pos="900"/>
                <w:tab w:val="left" w:pos="1020"/>
              </w:tabs>
              <w:spacing w:line="360" w:lineRule="auto"/>
              <w:rPr>
                <w:rFonts w:asciiTheme="majorBidi" w:hAnsiTheme="majorBidi" w:cstheme="majorBidi"/>
                <w:sz w:val="26"/>
                <w:szCs w:val="26"/>
                <w:lang w:val="fr-FR"/>
              </w:rPr>
            </w:pPr>
            <w:r w:rsidRPr="0058508F">
              <w:rPr>
                <w:rFonts w:asciiTheme="majorBidi" w:hAnsiTheme="majorBidi" w:cstheme="majorBidi"/>
                <w:sz w:val="26"/>
                <w:szCs w:val="26"/>
                <w:lang w:val="fr-FR"/>
              </w:rPr>
              <w:t>adaptée, ancienne, altitude, température, étagée, jeunes.</w:t>
            </w:r>
          </w:p>
        </w:tc>
      </w:tr>
    </w:tbl>
    <w:p w:rsidR="0058508F" w:rsidRPr="0058508F" w:rsidRDefault="0058508F" w:rsidP="0058508F">
      <w:pPr>
        <w:tabs>
          <w:tab w:val="left" w:pos="900"/>
          <w:tab w:val="left" w:pos="1020"/>
        </w:tabs>
        <w:spacing w:line="360" w:lineRule="auto"/>
        <w:ind w:firstLine="720"/>
        <w:rPr>
          <w:rFonts w:asciiTheme="majorBidi" w:hAnsiTheme="majorBidi" w:cstheme="majorBidi"/>
          <w:sz w:val="26"/>
          <w:szCs w:val="26"/>
          <w:lang w:val="fr-FR"/>
        </w:rPr>
      </w:pPr>
    </w:p>
    <w:p w:rsidR="0058508F" w:rsidRPr="0058508F" w:rsidRDefault="0058508F" w:rsidP="00D95941">
      <w:pPr>
        <w:tabs>
          <w:tab w:val="left" w:pos="900"/>
          <w:tab w:val="left" w:pos="1020"/>
        </w:tabs>
        <w:spacing w:line="360" w:lineRule="auto"/>
        <w:ind w:left="540" w:firstLine="180"/>
        <w:jc w:val="both"/>
        <w:rPr>
          <w:rFonts w:asciiTheme="majorBidi" w:hAnsiTheme="majorBidi" w:cstheme="majorBidi"/>
          <w:sz w:val="26"/>
          <w:szCs w:val="26"/>
          <w:lang w:val="fr-FR"/>
        </w:rPr>
      </w:pPr>
      <w:r w:rsidRPr="0058508F">
        <w:rPr>
          <w:rFonts w:asciiTheme="majorBidi" w:hAnsiTheme="majorBidi" w:cstheme="majorBidi"/>
          <w:sz w:val="26"/>
          <w:szCs w:val="26"/>
          <w:lang w:val="fr-FR"/>
        </w:rPr>
        <w:t xml:space="preserve">    Les montagnes se sont formées il y a plusieurs millions d’années. Les plus récentes sont les montagnes </w:t>
      </w:r>
      <w:r w:rsidR="00D95941">
        <w:rPr>
          <w:rFonts w:asciiTheme="majorBidi" w:hAnsiTheme="majorBidi" w:cstheme="majorBidi"/>
          <w:color w:val="FF0000"/>
          <w:sz w:val="26"/>
          <w:szCs w:val="26"/>
          <w:lang w:val="fr-FR"/>
        </w:rPr>
        <w:t>jeunes</w:t>
      </w:r>
      <w:r w:rsidRPr="0058508F">
        <w:rPr>
          <w:rFonts w:asciiTheme="majorBidi" w:hAnsiTheme="majorBidi" w:cstheme="majorBidi"/>
          <w:sz w:val="26"/>
          <w:szCs w:val="26"/>
          <w:lang w:val="fr-FR"/>
        </w:rPr>
        <w:t xml:space="preserve"> et les plus âgées les montagnes </w:t>
      </w:r>
      <w:r w:rsidR="00D95941">
        <w:rPr>
          <w:rFonts w:asciiTheme="majorBidi" w:hAnsiTheme="majorBidi" w:cstheme="majorBidi"/>
          <w:color w:val="FF0000"/>
          <w:sz w:val="26"/>
          <w:szCs w:val="26"/>
          <w:lang w:val="fr-FR"/>
        </w:rPr>
        <w:t>anciennes</w:t>
      </w:r>
      <w:r w:rsidRPr="0058508F">
        <w:rPr>
          <w:rFonts w:asciiTheme="majorBidi" w:hAnsiTheme="majorBidi" w:cstheme="majorBidi"/>
          <w:sz w:val="26"/>
          <w:szCs w:val="26"/>
          <w:lang w:val="fr-FR"/>
        </w:rPr>
        <w:t>.</w:t>
      </w:r>
    </w:p>
    <w:p w:rsidR="000D5F0D" w:rsidRDefault="0058508F" w:rsidP="00D95941">
      <w:pPr>
        <w:tabs>
          <w:tab w:val="left" w:pos="900"/>
          <w:tab w:val="left" w:pos="1020"/>
        </w:tabs>
        <w:spacing w:line="360" w:lineRule="auto"/>
        <w:ind w:left="540" w:firstLine="180"/>
        <w:jc w:val="both"/>
        <w:rPr>
          <w:rFonts w:asciiTheme="majorBidi" w:hAnsiTheme="majorBidi" w:cstheme="majorBidi"/>
          <w:sz w:val="26"/>
          <w:szCs w:val="26"/>
          <w:lang w:val="fr-FR"/>
        </w:rPr>
      </w:pPr>
      <w:r w:rsidRPr="0058508F">
        <w:rPr>
          <w:rFonts w:asciiTheme="majorBidi" w:hAnsiTheme="majorBidi" w:cstheme="majorBidi"/>
          <w:sz w:val="26"/>
          <w:szCs w:val="26"/>
          <w:lang w:val="fr-FR"/>
        </w:rPr>
        <w:t xml:space="preserve">   C’est l’</w:t>
      </w:r>
      <w:r w:rsidR="00D95941">
        <w:rPr>
          <w:rFonts w:asciiTheme="majorBidi" w:hAnsiTheme="majorBidi" w:cstheme="majorBidi"/>
          <w:color w:val="FF0000"/>
          <w:sz w:val="26"/>
          <w:szCs w:val="26"/>
          <w:lang w:val="fr-FR"/>
        </w:rPr>
        <w:t>altitude</w:t>
      </w:r>
      <w:r w:rsidRPr="0058508F">
        <w:rPr>
          <w:rFonts w:asciiTheme="majorBidi" w:hAnsiTheme="majorBidi" w:cstheme="majorBidi"/>
          <w:sz w:val="26"/>
          <w:szCs w:val="26"/>
          <w:lang w:val="fr-FR"/>
        </w:rPr>
        <w:t xml:space="preserve"> qui influence le plus les paysages montagnards. Plus l’on s’élève, plus la </w:t>
      </w:r>
      <w:r w:rsidR="00D95941">
        <w:rPr>
          <w:rFonts w:asciiTheme="majorBidi" w:hAnsiTheme="majorBidi" w:cstheme="majorBidi"/>
          <w:color w:val="FF0000"/>
          <w:sz w:val="26"/>
          <w:szCs w:val="26"/>
          <w:lang w:val="fr-FR"/>
        </w:rPr>
        <w:t>température</w:t>
      </w:r>
      <w:r w:rsidRPr="0058508F">
        <w:rPr>
          <w:rFonts w:asciiTheme="majorBidi" w:hAnsiTheme="majorBidi" w:cstheme="majorBidi"/>
          <w:sz w:val="26"/>
          <w:szCs w:val="26"/>
          <w:lang w:val="fr-FR"/>
        </w:rPr>
        <w:t xml:space="preserve"> baisse. En montagne, on dit que la végétation est </w:t>
      </w:r>
      <w:r w:rsidR="00D95941">
        <w:rPr>
          <w:rFonts w:asciiTheme="majorBidi" w:hAnsiTheme="majorBidi" w:cstheme="majorBidi"/>
          <w:color w:val="FF0000"/>
          <w:sz w:val="26"/>
          <w:szCs w:val="26"/>
          <w:lang w:val="fr-FR"/>
        </w:rPr>
        <w:t>étagée</w:t>
      </w:r>
      <w:r w:rsidRPr="0058508F">
        <w:rPr>
          <w:rFonts w:asciiTheme="majorBidi" w:hAnsiTheme="majorBidi" w:cstheme="majorBidi"/>
          <w:sz w:val="26"/>
          <w:szCs w:val="26"/>
          <w:lang w:val="fr-FR"/>
        </w:rPr>
        <w:t xml:space="preserve"> car elle est </w:t>
      </w:r>
      <w:r w:rsidR="00D95941">
        <w:rPr>
          <w:rFonts w:asciiTheme="majorBidi" w:hAnsiTheme="majorBidi" w:cstheme="majorBidi"/>
          <w:color w:val="FF0000"/>
          <w:sz w:val="26"/>
          <w:szCs w:val="26"/>
          <w:lang w:val="fr-FR"/>
        </w:rPr>
        <w:t>adaptée</w:t>
      </w:r>
      <w:r w:rsidRPr="0058508F">
        <w:rPr>
          <w:rFonts w:asciiTheme="majorBidi" w:hAnsiTheme="majorBidi" w:cstheme="majorBidi"/>
          <w:sz w:val="26"/>
          <w:szCs w:val="26"/>
          <w:lang w:val="fr-FR"/>
        </w:rPr>
        <w:t xml:space="preserve"> aux variations de température.    </w:t>
      </w: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D5F0D" w:rsidRDefault="000D5F0D"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52EE1" w:rsidRDefault="00052EE1"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52EE1" w:rsidRDefault="00052EE1"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52EE1" w:rsidRDefault="00052EE1"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D95941" w:rsidRDefault="00D95941"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B1A32" w:rsidRDefault="000B1A32"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B1A32" w:rsidRDefault="000B1A32"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0B1A32" w:rsidRDefault="000B1A32" w:rsidP="0058508F">
      <w:pPr>
        <w:tabs>
          <w:tab w:val="left" w:pos="900"/>
          <w:tab w:val="left" w:pos="1020"/>
        </w:tabs>
        <w:spacing w:line="360" w:lineRule="auto"/>
        <w:ind w:left="540" w:firstLine="180"/>
        <w:jc w:val="both"/>
        <w:rPr>
          <w:rFonts w:asciiTheme="majorBidi" w:hAnsiTheme="majorBidi" w:cstheme="majorBidi"/>
          <w:sz w:val="26"/>
          <w:szCs w:val="26"/>
          <w:lang w:val="fr-FR"/>
        </w:rPr>
      </w:pPr>
    </w:p>
    <w:p w:rsidR="0058508F" w:rsidRPr="0058508F" w:rsidRDefault="0058508F" w:rsidP="0058508F">
      <w:pPr>
        <w:tabs>
          <w:tab w:val="left" w:pos="900"/>
          <w:tab w:val="left" w:pos="1020"/>
        </w:tabs>
        <w:spacing w:line="360" w:lineRule="auto"/>
        <w:ind w:left="540" w:firstLine="180"/>
        <w:jc w:val="both"/>
        <w:rPr>
          <w:rFonts w:asciiTheme="majorBidi" w:hAnsiTheme="majorBidi" w:cstheme="majorBidi"/>
          <w:sz w:val="26"/>
          <w:szCs w:val="26"/>
          <w:lang w:val="fr-FR"/>
        </w:rPr>
      </w:pPr>
      <w:r w:rsidRPr="0058508F">
        <w:rPr>
          <w:rFonts w:asciiTheme="majorBidi" w:hAnsiTheme="majorBidi" w:cstheme="majorBidi"/>
          <w:sz w:val="26"/>
          <w:szCs w:val="26"/>
          <w:lang w:val="fr-FR"/>
        </w:rPr>
        <w:t xml:space="preserve">   </w:t>
      </w:r>
    </w:p>
    <w:p w:rsidR="00976910" w:rsidRDefault="000D5F0D" w:rsidP="000D5F0D">
      <w:pPr>
        <w:pStyle w:val="Default"/>
        <w:rPr>
          <w:rFonts w:asciiTheme="majorBidi" w:hAnsiTheme="majorBidi" w:cstheme="majorBidi"/>
          <w:b/>
          <w:bCs/>
          <w:color w:val="FF0000"/>
          <w:sz w:val="26"/>
          <w:szCs w:val="26"/>
          <w:u w:val="single"/>
          <w:lang w:val="fr-FR"/>
        </w:rPr>
      </w:pPr>
      <w:r w:rsidRPr="000D5F0D">
        <w:rPr>
          <w:rFonts w:asciiTheme="majorBidi" w:hAnsiTheme="majorBidi" w:cstheme="majorBidi"/>
          <w:b/>
          <w:bCs/>
          <w:color w:val="FF0000"/>
          <w:sz w:val="26"/>
          <w:szCs w:val="26"/>
          <w:u w:val="single"/>
          <w:lang w:val="fr-FR"/>
        </w:rPr>
        <w:t>Trace écrite</w:t>
      </w:r>
    </w:p>
    <w:p w:rsidR="000D5F0D" w:rsidRDefault="000D5F0D" w:rsidP="000D5F0D">
      <w:pPr>
        <w:pStyle w:val="Default"/>
        <w:rPr>
          <w:rFonts w:ascii="Times New Roman" w:hAnsi="Times New Roman" w:cs="Times New Roman"/>
          <w:b/>
          <w:bCs/>
          <w:sz w:val="28"/>
          <w:szCs w:val="28"/>
          <w:lang w:val="fr-FR"/>
        </w:rPr>
      </w:pPr>
    </w:p>
    <w:p w:rsidR="005A79E8" w:rsidRDefault="005A79E8" w:rsidP="005A79E8">
      <w:pPr>
        <w:autoSpaceDE w:val="0"/>
        <w:autoSpaceDN w:val="0"/>
        <w:adjustRightInd w:val="0"/>
        <w:spacing w:after="0" w:line="240" w:lineRule="auto"/>
        <w:rPr>
          <w:rFonts w:asciiTheme="majorBidi" w:eastAsia="MS Mincho" w:hAnsiTheme="majorBidi" w:cstheme="majorBidi"/>
          <w:sz w:val="26"/>
          <w:szCs w:val="26"/>
          <w:lang w:val="fr-FR"/>
        </w:rPr>
      </w:pPr>
      <w:r w:rsidRPr="000D5F0D">
        <w:rPr>
          <w:rFonts w:asciiTheme="majorBidi" w:eastAsia="MS Mincho" w:hAnsiTheme="majorBidi" w:cstheme="majorBidi"/>
          <w:sz w:val="26"/>
          <w:szCs w:val="26"/>
          <w:lang w:val="fr-FR"/>
        </w:rPr>
        <w:t>On distingue 2 types de montagnes :</w:t>
      </w:r>
    </w:p>
    <w:p w:rsidR="000D5F0D" w:rsidRPr="000D5F0D" w:rsidRDefault="000D5F0D" w:rsidP="005A79E8">
      <w:pPr>
        <w:autoSpaceDE w:val="0"/>
        <w:autoSpaceDN w:val="0"/>
        <w:adjustRightInd w:val="0"/>
        <w:spacing w:after="0" w:line="240" w:lineRule="auto"/>
        <w:rPr>
          <w:rFonts w:asciiTheme="majorBidi" w:eastAsia="MS Mincho" w:hAnsiTheme="majorBidi" w:cstheme="majorBidi"/>
          <w:sz w:val="26"/>
          <w:szCs w:val="26"/>
          <w:lang w:val="fr-FR"/>
        </w:rPr>
      </w:pPr>
    </w:p>
    <w:p w:rsidR="005A79E8" w:rsidRPr="000D5F0D" w:rsidRDefault="005A79E8" w:rsidP="005A79E8">
      <w:pPr>
        <w:autoSpaceDE w:val="0"/>
        <w:autoSpaceDN w:val="0"/>
        <w:adjustRightInd w:val="0"/>
        <w:spacing w:after="0" w:line="240" w:lineRule="auto"/>
        <w:rPr>
          <w:rFonts w:asciiTheme="majorBidi" w:eastAsia="MS Mincho" w:hAnsiTheme="majorBidi" w:cstheme="majorBidi"/>
          <w:b/>
          <w:bCs/>
          <w:sz w:val="26"/>
          <w:szCs w:val="26"/>
          <w:u w:val="single"/>
          <w:lang w:val="fr-FR"/>
        </w:rPr>
      </w:pPr>
      <w:r w:rsidRPr="000D5F0D">
        <w:rPr>
          <w:rFonts w:asciiTheme="majorBidi" w:eastAsia="MS Mincho" w:hAnsiTheme="majorBidi" w:cstheme="majorBidi"/>
          <w:b/>
          <w:bCs/>
          <w:sz w:val="26"/>
          <w:szCs w:val="26"/>
          <w:u w:val="single"/>
          <w:lang w:val="fr-FR"/>
        </w:rPr>
        <w:t>Les hautes montagnes ou montagnes jeunes :</w:t>
      </w:r>
    </w:p>
    <w:p w:rsidR="005A79E8" w:rsidRPr="000D5F0D" w:rsidRDefault="005A79E8" w:rsidP="005A79E8">
      <w:pPr>
        <w:autoSpaceDE w:val="0"/>
        <w:autoSpaceDN w:val="0"/>
        <w:adjustRightInd w:val="0"/>
        <w:spacing w:after="0" w:line="240" w:lineRule="auto"/>
        <w:rPr>
          <w:rFonts w:asciiTheme="majorBidi" w:eastAsia="MS Mincho" w:hAnsiTheme="majorBidi" w:cstheme="majorBidi"/>
          <w:sz w:val="26"/>
          <w:szCs w:val="26"/>
          <w:lang w:val="fr-FR"/>
        </w:rPr>
      </w:pPr>
    </w:p>
    <w:p w:rsidR="005A79E8" w:rsidRPr="000D5F0D" w:rsidRDefault="000D5F0D" w:rsidP="000D5F0D">
      <w:pPr>
        <w:autoSpaceDE w:val="0"/>
        <w:autoSpaceDN w:val="0"/>
        <w:adjustRightInd w:val="0"/>
        <w:spacing w:after="0" w:line="240" w:lineRule="auto"/>
        <w:jc w:val="both"/>
        <w:rPr>
          <w:rFonts w:asciiTheme="majorBidi" w:eastAsia="MS Mincho" w:hAnsiTheme="majorBidi" w:cstheme="majorBidi"/>
          <w:sz w:val="26"/>
          <w:szCs w:val="26"/>
          <w:lang w:val="fr-FR"/>
        </w:rPr>
      </w:pPr>
      <w:r>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Elles ont des sommets pointus et élevés (de plus de 1800 m)</w:t>
      </w:r>
      <w:r w:rsidR="00A612EC" w:rsidRPr="000D5F0D">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ainsi que des pentes raides. Les plus hauts sommets sont</w:t>
      </w:r>
      <w:r w:rsidR="00A612EC" w:rsidRPr="000D5F0D">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recouverts de glaciers ou neiges éternelles.</w:t>
      </w:r>
      <w:r w:rsidR="00A612EC" w:rsidRPr="000D5F0D">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En France, les Alpes, les Pyrénées, le Jura et la Corse sont</w:t>
      </w:r>
      <w:r w:rsidR="00A612EC" w:rsidRPr="000D5F0D">
        <w:rPr>
          <w:rFonts w:asciiTheme="majorBidi" w:eastAsia="MS Mincho" w:hAnsiTheme="majorBidi" w:cstheme="majorBidi"/>
          <w:sz w:val="26"/>
          <w:szCs w:val="26"/>
          <w:lang w:val="fr-FR"/>
        </w:rPr>
        <w:t xml:space="preserve"> des montagnes jeunes</w:t>
      </w:r>
      <w:r w:rsidR="005A79E8" w:rsidRPr="000D5F0D">
        <w:rPr>
          <w:rFonts w:asciiTheme="majorBidi" w:eastAsia="MS Mincho" w:hAnsiTheme="majorBidi" w:cstheme="majorBidi"/>
          <w:sz w:val="26"/>
          <w:szCs w:val="26"/>
          <w:lang w:val="fr-FR"/>
        </w:rPr>
        <w:t>.</w:t>
      </w:r>
    </w:p>
    <w:p w:rsidR="005A79E8" w:rsidRDefault="005A79E8" w:rsidP="000D5F0D">
      <w:pPr>
        <w:autoSpaceDE w:val="0"/>
        <w:autoSpaceDN w:val="0"/>
        <w:adjustRightInd w:val="0"/>
        <w:spacing w:after="0" w:line="240" w:lineRule="auto"/>
        <w:jc w:val="both"/>
        <w:rPr>
          <w:rFonts w:asciiTheme="majorBidi" w:eastAsia="MS Mincho" w:hAnsiTheme="majorBidi" w:cstheme="majorBidi"/>
          <w:color w:val="000000"/>
          <w:sz w:val="26"/>
          <w:szCs w:val="26"/>
          <w:lang w:val="fr-FR"/>
        </w:rPr>
      </w:pPr>
    </w:p>
    <w:p w:rsidR="005A79E8" w:rsidRDefault="005A79E8" w:rsidP="000D5F0D">
      <w:pPr>
        <w:autoSpaceDE w:val="0"/>
        <w:autoSpaceDN w:val="0"/>
        <w:adjustRightInd w:val="0"/>
        <w:spacing w:after="0" w:line="240" w:lineRule="auto"/>
        <w:rPr>
          <w:rFonts w:asciiTheme="majorBidi" w:eastAsia="MS Mincho" w:hAnsiTheme="majorBidi" w:cstheme="majorBidi"/>
          <w:color w:val="000000"/>
          <w:sz w:val="26"/>
          <w:szCs w:val="26"/>
          <w:lang w:val="fr-FR"/>
        </w:rPr>
      </w:pPr>
      <w:r w:rsidRPr="005A79E8">
        <w:rPr>
          <w:rFonts w:asciiTheme="majorBidi" w:eastAsia="MS Mincho" w:hAnsiTheme="majorBidi" w:cstheme="majorBidi"/>
          <w:noProof/>
          <w:color w:val="000000"/>
          <w:sz w:val="26"/>
          <w:szCs w:val="26"/>
          <w:lang w:val="fr-FR" w:eastAsia="fr-FR"/>
        </w:rPr>
        <w:drawing>
          <wp:inline distT="0" distB="0" distL="0" distR="0">
            <wp:extent cx="1724025" cy="1314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314450"/>
                    </a:xfrm>
                    <a:prstGeom prst="rect">
                      <a:avLst/>
                    </a:prstGeom>
                    <a:noFill/>
                    <a:ln>
                      <a:noFill/>
                    </a:ln>
                  </pic:spPr>
                </pic:pic>
              </a:graphicData>
            </a:graphic>
          </wp:inline>
        </w:drawing>
      </w:r>
      <w:r w:rsidR="00A612EC">
        <w:rPr>
          <w:rFonts w:asciiTheme="majorBidi" w:eastAsia="MS Mincho" w:hAnsiTheme="majorBidi" w:cstheme="majorBidi"/>
          <w:color w:val="000000"/>
          <w:sz w:val="26"/>
          <w:szCs w:val="26"/>
          <w:lang w:val="fr-FR"/>
        </w:rPr>
        <w:t xml:space="preserve">      </w:t>
      </w:r>
      <w:r w:rsidR="000D5F0D">
        <w:rPr>
          <w:rFonts w:asciiTheme="majorBidi" w:eastAsia="MS Mincho" w:hAnsiTheme="majorBidi" w:cstheme="majorBidi"/>
          <w:color w:val="000000"/>
          <w:sz w:val="26"/>
          <w:szCs w:val="26"/>
          <w:lang w:val="fr-FR"/>
        </w:rPr>
        <w:t xml:space="preserve"> </w:t>
      </w:r>
      <w:r w:rsidR="00A612EC" w:rsidRPr="00A612EC">
        <w:rPr>
          <w:rFonts w:ascii="Wingdings" w:hAnsi="Wingdings" w:cs="Wingdings"/>
          <w:noProof/>
          <w:lang w:val="fr-FR" w:eastAsia="fr-FR"/>
        </w:rPr>
        <w:drawing>
          <wp:inline distT="0" distB="0" distL="0" distR="0" wp14:anchorId="16ECAE8A" wp14:editId="10F0A493">
            <wp:extent cx="1866900" cy="1333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333500"/>
                    </a:xfrm>
                    <a:prstGeom prst="rect">
                      <a:avLst/>
                    </a:prstGeom>
                    <a:noFill/>
                    <a:ln>
                      <a:noFill/>
                    </a:ln>
                  </pic:spPr>
                </pic:pic>
              </a:graphicData>
            </a:graphic>
          </wp:inline>
        </w:drawing>
      </w:r>
    </w:p>
    <w:p w:rsidR="004D2391" w:rsidRDefault="004D2391" w:rsidP="000D5F0D">
      <w:pPr>
        <w:autoSpaceDE w:val="0"/>
        <w:autoSpaceDN w:val="0"/>
        <w:adjustRightInd w:val="0"/>
        <w:spacing w:after="0" w:line="240" w:lineRule="auto"/>
        <w:rPr>
          <w:rFonts w:asciiTheme="majorBidi" w:eastAsia="MS Mincho" w:hAnsiTheme="majorBidi" w:cstheme="majorBidi"/>
          <w:color w:val="000000"/>
          <w:sz w:val="26"/>
          <w:szCs w:val="26"/>
          <w:lang w:val="fr-FR"/>
        </w:rPr>
      </w:pPr>
    </w:p>
    <w:p w:rsidR="005A79E8" w:rsidRPr="000D5F0D" w:rsidRDefault="005A79E8" w:rsidP="005A79E8">
      <w:pPr>
        <w:autoSpaceDE w:val="0"/>
        <w:autoSpaceDN w:val="0"/>
        <w:adjustRightInd w:val="0"/>
        <w:spacing w:after="0" w:line="240" w:lineRule="auto"/>
        <w:rPr>
          <w:rFonts w:asciiTheme="majorBidi" w:eastAsia="MS Mincho" w:hAnsiTheme="majorBidi" w:cstheme="majorBidi"/>
          <w:b/>
          <w:bCs/>
          <w:sz w:val="26"/>
          <w:szCs w:val="26"/>
          <w:u w:val="single"/>
          <w:lang w:val="fr-FR"/>
        </w:rPr>
      </w:pPr>
      <w:r w:rsidRPr="000D5F0D">
        <w:rPr>
          <w:rFonts w:asciiTheme="majorBidi" w:eastAsia="MS Mincho" w:hAnsiTheme="majorBidi" w:cstheme="majorBidi"/>
          <w:b/>
          <w:bCs/>
          <w:sz w:val="26"/>
          <w:szCs w:val="26"/>
          <w:u w:val="single"/>
          <w:lang w:val="fr-FR"/>
        </w:rPr>
        <w:t>Les montagnes anciennes ou moyennes :</w:t>
      </w:r>
    </w:p>
    <w:p w:rsidR="000D5F0D" w:rsidRPr="000D5F0D" w:rsidRDefault="000D5F0D" w:rsidP="005A79E8">
      <w:pPr>
        <w:autoSpaceDE w:val="0"/>
        <w:autoSpaceDN w:val="0"/>
        <w:adjustRightInd w:val="0"/>
        <w:spacing w:after="0" w:line="240" w:lineRule="auto"/>
        <w:rPr>
          <w:rFonts w:asciiTheme="majorBidi" w:eastAsia="MS Mincho" w:hAnsiTheme="majorBidi" w:cstheme="majorBidi"/>
          <w:sz w:val="26"/>
          <w:szCs w:val="26"/>
          <w:lang w:val="fr-FR"/>
        </w:rPr>
      </w:pPr>
    </w:p>
    <w:p w:rsidR="005A79E8" w:rsidRPr="000D5F0D" w:rsidRDefault="000D5F0D" w:rsidP="004D2391">
      <w:pPr>
        <w:autoSpaceDE w:val="0"/>
        <w:autoSpaceDN w:val="0"/>
        <w:adjustRightInd w:val="0"/>
        <w:spacing w:after="0" w:line="240" w:lineRule="auto"/>
        <w:ind w:right="-180"/>
        <w:jc w:val="both"/>
        <w:rPr>
          <w:rFonts w:asciiTheme="majorBidi" w:eastAsia="MS Mincho" w:hAnsiTheme="majorBidi" w:cstheme="majorBidi"/>
          <w:sz w:val="26"/>
          <w:szCs w:val="26"/>
          <w:lang w:val="fr-FR"/>
        </w:rPr>
      </w:pPr>
      <w:r>
        <w:rPr>
          <w:rFonts w:asciiTheme="majorBidi" w:eastAsia="MS Mincho" w:hAnsiTheme="majorBidi" w:cstheme="majorBidi"/>
          <w:sz w:val="26"/>
          <w:szCs w:val="26"/>
          <w:lang w:val="fr-FR"/>
        </w:rPr>
        <w:t xml:space="preserve">   </w:t>
      </w:r>
      <w:r w:rsidRPr="000D5F0D">
        <w:rPr>
          <w:rFonts w:asciiTheme="majorBidi" w:eastAsia="MS Mincho" w:hAnsiTheme="majorBidi" w:cstheme="majorBidi"/>
          <w:sz w:val="26"/>
          <w:szCs w:val="26"/>
          <w:lang w:val="fr-FR"/>
        </w:rPr>
        <w:t>Elles</w:t>
      </w:r>
      <w:r w:rsidR="005A79E8" w:rsidRPr="000D5F0D">
        <w:rPr>
          <w:rFonts w:asciiTheme="majorBidi" w:eastAsia="MS Mincho" w:hAnsiTheme="majorBidi" w:cstheme="majorBidi"/>
          <w:sz w:val="26"/>
          <w:szCs w:val="26"/>
          <w:lang w:val="fr-FR"/>
        </w:rPr>
        <w:t xml:space="preserve"> ont des sommets moins élevés (entre 600 et 1800 m) et</w:t>
      </w:r>
      <w:r w:rsidR="00A612EC" w:rsidRPr="000D5F0D">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 xml:space="preserve">sont recouverts de </w:t>
      </w:r>
      <w:r w:rsidR="00A612EC" w:rsidRPr="000D5F0D">
        <w:rPr>
          <w:rFonts w:asciiTheme="majorBidi" w:eastAsia="MS Mincho" w:hAnsiTheme="majorBidi" w:cstheme="majorBidi"/>
          <w:sz w:val="26"/>
          <w:szCs w:val="26"/>
          <w:lang w:val="fr-FR"/>
        </w:rPr>
        <w:t>v</w:t>
      </w:r>
      <w:r w:rsidR="005A79E8" w:rsidRPr="000D5F0D">
        <w:rPr>
          <w:rFonts w:asciiTheme="majorBidi" w:eastAsia="MS Mincho" w:hAnsiTheme="majorBidi" w:cstheme="majorBidi"/>
          <w:sz w:val="26"/>
          <w:szCs w:val="26"/>
          <w:lang w:val="fr-FR"/>
        </w:rPr>
        <w:t>égétation. Ces sommets sont arrondis par</w:t>
      </w:r>
      <w:r w:rsidR="00A612EC" w:rsidRPr="000D5F0D">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 xml:space="preserve">l’érosion (usure </w:t>
      </w:r>
      <w:r w:rsidR="00A612EC" w:rsidRPr="000D5F0D">
        <w:rPr>
          <w:rFonts w:asciiTheme="majorBidi" w:eastAsia="MS Mincho" w:hAnsiTheme="majorBidi" w:cstheme="majorBidi"/>
          <w:sz w:val="26"/>
          <w:szCs w:val="26"/>
          <w:lang w:val="fr-FR"/>
        </w:rPr>
        <w:t>provoquée par la pluie, le vent</w:t>
      </w:r>
      <w:r w:rsidR="004D2391">
        <w:rPr>
          <w:rFonts w:asciiTheme="majorBidi" w:eastAsia="MS Mincho" w:hAnsiTheme="majorBidi" w:cstheme="majorBidi"/>
          <w:sz w:val="26"/>
          <w:szCs w:val="26"/>
          <w:lang w:val="fr-FR"/>
        </w:rPr>
        <w:t xml:space="preserve"> </w:t>
      </w:r>
      <w:r w:rsidR="005A79E8" w:rsidRPr="000D5F0D">
        <w:rPr>
          <w:rFonts w:asciiTheme="majorBidi" w:eastAsia="MS Mincho" w:hAnsiTheme="majorBidi" w:cstheme="majorBidi"/>
          <w:sz w:val="26"/>
          <w:szCs w:val="26"/>
          <w:lang w:val="fr-FR"/>
        </w:rPr>
        <w:t>…).</w:t>
      </w:r>
    </w:p>
    <w:p w:rsidR="00711B4B" w:rsidRDefault="005A79E8" w:rsidP="000D5F0D">
      <w:pPr>
        <w:autoSpaceDE w:val="0"/>
        <w:autoSpaceDN w:val="0"/>
        <w:adjustRightInd w:val="0"/>
        <w:spacing w:after="0" w:line="240" w:lineRule="auto"/>
        <w:jc w:val="both"/>
        <w:rPr>
          <w:rFonts w:asciiTheme="majorBidi" w:eastAsia="MS Mincho" w:hAnsiTheme="majorBidi" w:cstheme="majorBidi"/>
          <w:sz w:val="26"/>
          <w:szCs w:val="26"/>
          <w:lang w:val="fr-FR"/>
        </w:rPr>
      </w:pPr>
      <w:r w:rsidRPr="000D5F0D">
        <w:rPr>
          <w:rFonts w:asciiTheme="majorBidi" w:eastAsia="MS Mincho" w:hAnsiTheme="majorBidi" w:cstheme="majorBidi"/>
          <w:sz w:val="26"/>
          <w:szCs w:val="26"/>
          <w:lang w:val="fr-FR"/>
        </w:rPr>
        <w:t>Les pentes sont moins raides. En France le Massif Central</w:t>
      </w:r>
      <w:r w:rsidR="00A612EC" w:rsidRPr="000D5F0D">
        <w:rPr>
          <w:rFonts w:asciiTheme="majorBidi" w:eastAsia="MS Mincho" w:hAnsiTheme="majorBidi" w:cstheme="majorBidi"/>
          <w:sz w:val="26"/>
          <w:szCs w:val="26"/>
          <w:lang w:val="fr-FR"/>
        </w:rPr>
        <w:t xml:space="preserve"> </w:t>
      </w:r>
      <w:r w:rsidRPr="000D5F0D">
        <w:rPr>
          <w:rFonts w:asciiTheme="majorBidi" w:eastAsia="MS Mincho" w:hAnsiTheme="majorBidi" w:cstheme="majorBidi"/>
          <w:sz w:val="26"/>
          <w:szCs w:val="26"/>
          <w:lang w:val="fr-FR"/>
        </w:rPr>
        <w:t>et les Vosges sont des montagnes anciennes</w:t>
      </w:r>
      <w:r w:rsidR="00A612EC" w:rsidRPr="000D5F0D">
        <w:rPr>
          <w:rFonts w:asciiTheme="majorBidi" w:eastAsia="MS Mincho" w:hAnsiTheme="majorBidi" w:cstheme="majorBidi"/>
          <w:sz w:val="26"/>
          <w:szCs w:val="26"/>
          <w:lang w:val="fr-FR"/>
        </w:rPr>
        <w:t>.</w:t>
      </w:r>
    </w:p>
    <w:p w:rsidR="000D5F0D" w:rsidRDefault="000D5F0D" w:rsidP="00A612EC">
      <w:pPr>
        <w:autoSpaceDE w:val="0"/>
        <w:autoSpaceDN w:val="0"/>
        <w:adjustRightInd w:val="0"/>
        <w:spacing w:after="0" w:line="240" w:lineRule="auto"/>
        <w:rPr>
          <w:rFonts w:asciiTheme="majorBidi" w:eastAsia="MS Mincho" w:hAnsiTheme="majorBidi" w:cstheme="majorBidi"/>
          <w:sz w:val="26"/>
          <w:szCs w:val="26"/>
          <w:lang w:val="fr-FR"/>
        </w:rPr>
      </w:pPr>
    </w:p>
    <w:p w:rsidR="000D5F0D" w:rsidRPr="000D5F0D" w:rsidRDefault="000D5F0D" w:rsidP="00A612EC">
      <w:pPr>
        <w:autoSpaceDE w:val="0"/>
        <w:autoSpaceDN w:val="0"/>
        <w:adjustRightInd w:val="0"/>
        <w:spacing w:after="0" w:line="240" w:lineRule="auto"/>
        <w:rPr>
          <w:rFonts w:asciiTheme="majorBidi" w:hAnsiTheme="majorBidi" w:cstheme="majorBidi"/>
          <w:b/>
          <w:bCs/>
          <w:sz w:val="26"/>
          <w:szCs w:val="26"/>
          <w:lang w:val="fr-FR"/>
        </w:rPr>
      </w:pPr>
    </w:p>
    <w:p w:rsidR="00452815" w:rsidRDefault="005A79E8" w:rsidP="00E81F2D">
      <w:pPr>
        <w:tabs>
          <w:tab w:val="left" w:pos="1005"/>
        </w:tabs>
        <w:ind w:left="720"/>
        <w:jc w:val="both"/>
        <w:rPr>
          <w:rFonts w:asciiTheme="majorBidi" w:hAnsiTheme="majorBidi" w:cstheme="majorBidi"/>
          <w:sz w:val="26"/>
          <w:szCs w:val="26"/>
          <w:lang w:val="fr-FR"/>
        </w:rPr>
      </w:pPr>
      <w:r w:rsidRPr="005A79E8">
        <w:rPr>
          <w:rFonts w:asciiTheme="majorBidi" w:hAnsiTheme="majorBidi" w:cstheme="majorBidi"/>
          <w:noProof/>
          <w:sz w:val="26"/>
          <w:szCs w:val="26"/>
          <w:lang w:val="fr-FR" w:eastAsia="fr-FR"/>
        </w:rPr>
        <w:drawing>
          <wp:inline distT="0" distB="0" distL="0" distR="0">
            <wp:extent cx="1438275" cy="14859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85900"/>
                    </a:xfrm>
                    <a:prstGeom prst="rect">
                      <a:avLst/>
                    </a:prstGeom>
                    <a:noFill/>
                    <a:ln>
                      <a:noFill/>
                    </a:ln>
                  </pic:spPr>
                </pic:pic>
              </a:graphicData>
            </a:graphic>
          </wp:inline>
        </w:drawing>
      </w:r>
      <w:r w:rsidR="00A612EC">
        <w:rPr>
          <w:rFonts w:asciiTheme="majorBidi" w:hAnsiTheme="majorBidi" w:cstheme="majorBidi"/>
          <w:sz w:val="26"/>
          <w:szCs w:val="26"/>
          <w:lang w:val="fr-FR"/>
        </w:rPr>
        <w:t xml:space="preserve">      </w:t>
      </w:r>
      <w:r w:rsidR="00A612EC" w:rsidRPr="00A612EC">
        <w:rPr>
          <w:noProof/>
          <w:lang w:val="fr-FR" w:eastAsia="fr-FR"/>
        </w:rPr>
        <w:drawing>
          <wp:inline distT="0" distB="0" distL="0" distR="0" wp14:anchorId="217844E1" wp14:editId="1DF723B6">
            <wp:extent cx="198120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p>
    <w:p w:rsidR="004D2391" w:rsidRDefault="004D2391" w:rsidP="00E81F2D">
      <w:pPr>
        <w:tabs>
          <w:tab w:val="left" w:pos="1005"/>
        </w:tabs>
        <w:ind w:left="720"/>
        <w:jc w:val="both"/>
        <w:rPr>
          <w:rFonts w:asciiTheme="majorBidi" w:hAnsiTheme="majorBidi" w:cstheme="majorBidi"/>
          <w:sz w:val="26"/>
          <w:szCs w:val="26"/>
          <w:lang w:val="fr-FR"/>
        </w:rPr>
      </w:pPr>
      <w:r w:rsidRPr="004D2391">
        <w:rPr>
          <w:rFonts w:asciiTheme="majorBidi" w:hAnsiTheme="majorBidi" w:cstheme="majorBidi"/>
          <w:noProof/>
          <w:sz w:val="26"/>
          <w:szCs w:val="26"/>
          <w:lang w:val="fr-FR" w:eastAsia="fr-FR"/>
        </w:rPr>
        <w:lastRenderedPageBreak/>
        <w:drawing>
          <wp:inline distT="0" distB="0" distL="0" distR="0">
            <wp:extent cx="2171700" cy="1485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r>
        <w:rPr>
          <w:rFonts w:asciiTheme="majorBidi" w:hAnsiTheme="majorBidi" w:cstheme="majorBidi"/>
          <w:sz w:val="26"/>
          <w:szCs w:val="26"/>
          <w:lang w:val="fr-FR"/>
        </w:rPr>
        <w:t xml:space="preserve"> Le massif central</w:t>
      </w:r>
    </w:p>
    <w:p w:rsidR="004D2391" w:rsidRPr="00E81F2D" w:rsidRDefault="004D2391" w:rsidP="00E81F2D">
      <w:pPr>
        <w:tabs>
          <w:tab w:val="left" w:pos="1005"/>
        </w:tabs>
        <w:ind w:left="720"/>
        <w:jc w:val="both"/>
        <w:rPr>
          <w:rFonts w:asciiTheme="majorBidi" w:hAnsiTheme="majorBidi" w:cstheme="majorBidi"/>
          <w:sz w:val="26"/>
          <w:szCs w:val="26"/>
          <w:lang w:val="fr-FR"/>
        </w:rPr>
      </w:pPr>
      <w:r w:rsidRPr="004D2391">
        <w:rPr>
          <w:rFonts w:asciiTheme="majorBidi" w:hAnsiTheme="majorBidi" w:cstheme="majorBidi"/>
          <w:noProof/>
          <w:sz w:val="26"/>
          <w:szCs w:val="26"/>
          <w:lang w:val="fr-FR" w:eastAsia="fr-FR"/>
        </w:rPr>
        <w:drawing>
          <wp:inline distT="0" distB="0" distL="0" distR="0">
            <wp:extent cx="2466975" cy="17335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733550"/>
                    </a:xfrm>
                    <a:prstGeom prst="rect">
                      <a:avLst/>
                    </a:prstGeom>
                    <a:noFill/>
                    <a:ln>
                      <a:noFill/>
                    </a:ln>
                  </pic:spPr>
                </pic:pic>
              </a:graphicData>
            </a:graphic>
          </wp:inline>
        </w:drawing>
      </w:r>
      <w:r>
        <w:rPr>
          <w:rFonts w:asciiTheme="majorBidi" w:hAnsiTheme="majorBidi" w:cstheme="majorBidi"/>
          <w:sz w:val="26"/>
          <w:szCs w:val="26"/>
          <w:lang w:val="fr-FR"/>
        </w:rPr>
        <w:t xml:space="preserve"> Les vosges</w:t>
      </w:r>
    </w:p>
    <w:sectPr w:rsidR="004D2391" w:rsidRPr="00E81F2D" w:rsidSect="00452815">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DD6" w:rsidRDefault="00D84DD6" w:rsidP="009D7776">
      <w:pPr>
        <w:spacing w:after="0" w:line="240" w:lineRule="auto"/>
      </w:pPr>
      <w:r>
        <w:separator/>
      </w:r>
    </w:p>
  </w:endnote>
  <w:endnote w:type="continuationSeparator" w:id="0">
    <w:p w:rsidR="00D84DD6" w:rsidRDefault="00D84DD6" w:rsidP="009D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cript cole">
    <w:altName w:val="Scriptcole"/>
    <w:panose1 w:val="00000000000000000000"/>
    <w:charset w:val="00"/>
    <w:family w:val="script"/>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DD6" w:rsidRDefault="00D84DD6" w:rsidP="009D7776">
      <w:pPr>
        <w:spacing w:after="0" w:line="240" w:lineRule="auto"/>
      </w:pPr>
      <w:r>
        <w:separator/>
      </w:r>
    </w:p>
  </w:footnote>
  <w:footnote w:type="continuationSeparator" w:id="0">
    <w:p w:rsidR="00D84DD6" w:rsidRDefault="00D84DD6" w:rsidP="009D77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2A31"/>
    <w:multiLevelType w:val="hybridMultilevel"/>
    <w:tmpl w:val="8B7EEE12"/>
    <w:lvl w:ilvl="0" w:tplc="C69CF342">
      <w:start w:val="1"/>
      <w:numFmt w:val="decimal"/>
      <w:lvlText w:val="%1."/>
      <w:lvlJc w:val="left"/>
      <w:pPr>
        <w:ind w:left="720" w:hanging="360"/>
      </w:pPr>
      <w:rPr>
        <w:rFonts w:asciiTheme="majorBidi" w:hAnsiTheme="majorBidi" w:cstheme="majorBidi"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15BEF"/>
    <w:multiLevelType w:val="hybridMultilevel"/>
    <w:tmpl w:val="3FAE7914"/>
    <w:lvl w:ilvl="0" w:tplc="871E34B6">
      <w:start w:val="1"/>
      <w:numFmt w:val="decimal"/>
      <w:lvlText w:val="%1."/>
      <w:lvlJc w:val="left"/>
      <w:pPr>
        <w:ind w:left="720" w:hanging="360"/>
      </w:pPr>
      <w:rPr>
        <w:rFonts w:hint="default"/>
        <w:b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013F3"/>
    <w:multiLevelType w:val="hybridMultilevel"/>
    <w:tmpl w:val="AFF83F56"/>
    <w:lvl w:ilvl="0" w:tplc="B9E4EA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90069B"/>
    <w:multiLevelType w:val="hybridMultilevel"/>
    <w:tmpl w:val="40F4223C"/>
    <w:lvl w:ilvl="0" w:tplc="E2766CE6">
      <w:start w:val="1"/>
      <w:numFmt w:val="decimal"/>
      <w:lvlText w:val="%1."/>
      <w:lvlJc w:val="left"/>
      <w:pPr>
        <w:ind w:left="720" w:hanging="360"/>
      </w:pPr>
      <w:rPr>
        <w:rFonts w:hint="default"/>
        <w:b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B6FA9"/>
    <w:multiLevelType w:val="hybridMultilevel"/>
    <w:tmpl w:val="A40E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7F3591"/>
    <w:multiLevelType w:val="hybridMultilevel"/>
    <w:tmpl w:val="863ACE9E"/>
    <w:lvl w:ilvl="0" w:tplc="2D8A5AB0">
      <w:start w:val="1"/>
      <w:numFmt w:val="lowerLetter"/>
      <w:lvlText w:val="%1."/>
      <w:lvlJc w:val="left"/>
      <w:pPr>
        <w:ind w:left="720" w:hanging="360"/>
      </w:pPr>
      <w:rPr>
        <w:rFonts w:asciiTheme="majorBidi" w:hAnsiTheme="majorBidi" w:cstheme="majorBidi"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173F5"/>
    <w:multiLevelType w:val="hybridMultilevel"/>
    <w:tmpl w:val="68700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B37E34"/>
    <w:multiLevelType w:val="hybridMultilevel"/>
    <w:tmpl w:val="68AAA550"/>
    <w:lvl w:ilvl="0" w:tplc="2FDC6CD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15"/>
    <w:rsid w:val="00052EE1"/>
    <w:rsid w:val="000B1A32"/>
    <w:rsid w:val="000D5F0D"/>
    <w:rsid w:val="00322528"/>
    <w:rsid w:val="00323F2D"/>
    <w:rsid w:val="00356777"/>
    <w:rsid w:val="00407094"/>
    <w:rsid w:val="00452815"/>
    <w:rsid w:val="004D2391"/>
    <w:rsid w:val="00515077"/>
    <w:rsid w:val="0058508F"/>
    <w:rsid w:val="005A79E8"/>
    <w:rsid w:val="00683819"/>
    <w:rsid w:val="006873AF"/>
    <w:rsid w:val="00700B40"/>
    <w:rsid w:val="00711B4B"/>
    <w:rsid w:val="00770D15"/>
    <w:rsid w:val="007B5A3C"/>
    <w:rsid w:val="008125A9"/>
    <w:rsid w:val="008402B8"/>
    <w:rsid w:val="00885F36"/>
    <w:rsid w:val="008F38BB"/>
    <w:rsid w:val="0095019F"/>
    <w:rsid w:val="00976910"/>
    <w:rsid w:val="009D7776"/>
    <w:rsid w:val="009F73AE"/>
    <w:rsid w:val="00A612EC"/>
    <w:rsid w:val="00BB1450"/>
    <w:rsid w:val="00C21E4A"/>
    <w:rsid w:val="00D84DD6"/>
    <w:rsid w:val="00D95941"/>
    <w:rsid w:val="00E137F4"/>
    <w:rsid w:val="00E556E7"/>
    <w:rsid w:val="00E81F2D"/>
    <w:rsid w:val="00F460CA"/>
    <w:rsid w:val="00F46546"/>
    <w:rsid w:val="00FF1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290CF2-25EF-4B97-8B42-96D5D375F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815"/>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452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815"/>
    <w:pPr>
      <w:ind w:left="720"/>
      <w:contextualSpacing/>
    </w:pPr>
  </w:style>
  <w:style w:type="paragraph" w:styleId="Header">
    <w:name w:val="header"/>
    <w:basedOn w:val="Normal"/>
    <w:link w:val="HeaderChar"/>
    <w:uiPriority w:val="99"/>
    <w:unhideWhenUsed/>
    <w:rsid w:val="009D7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776"/>
    <w:rPr>
      <w:rFonts w:eastAsiaTheme="minorEastAsia"/>
    </w:rPr>
  </w:style>
  <w:style w:type="paragraph" w:styleId="Footer">
    <w:name w:val="footer"/>
    <w:basedOn w:val="Normal"/>
    <w:link w:val="FooterChar"/>
    <w:uiPriority w:val="99"/>
    <w:unhideWhenUsed/>
    <w:rsid w:val="009D7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76"/>
    <w:rPr>
      <w:rFonts w:eastAsiaTheme="minorEastAsia"/>
    </w:rPr>
  </w:style>
  <w:style w:type="paragraph" w:customStyle="1" w:styleId="Default">
    <w:name w:val="Default"/>
    <w:rsid w:val="00976910"/>
    <w:pPr>
      <w:autoSpaceDE w:val="0"/>
      <w:autoSpaceDN w:val="0"/>
      <w:adjustRightInd w:val="0"/>
      <w:spacing w:after="0" w:line="240" w:lineRule="auto"/>
    </w:pPr>
    <w:rPr>
      <w:rFonts w:ascii="Script cole" w:hAnsi="Script cole" w:cs="Script cole"/>
      <w:color w:val="000000"/>
      <w:sz w:val="24"/>
      <w:szCs w:val="24"/>
    </w:rPr>
  </w:style>
  <w:style w:type="table" w:styleId="TableGrid">
    <w:name w:val="Table Grid"/>
    <w:basedOn w:val="TableNormal"/>
    <w:uiPriority w:val="59"/>
    <w:rsid w:val="005850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dc:creator>
  <cp:keywords/>
  <dc:description/>
  <cp:lastModifiedBy>User</cp:lastModifiedBy>
  <cp:revision>4</cp:revision>
  <dcterms:created xsi:type="dcterms:W3CDTF">2020-04-23T14:09:00Z</dcterms:created>
  <dcterms:modified xsi:type="dcterms:W3CDTF">2020-04-24T15:01:00Z</dcterms:modified>
</cp:coreProperties>
</file>