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r w:rsidRPr="00347D03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rtl/>
        </w:rPr>
        <w:t>دروس التحضير للصف الاساسي السابع : </w:t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 xml:space="preserve">من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rtl/>
        </w:rPr>
        <w:t>الأنشطة ا</w:t>
      </w:r>
      <w:r>
        <w:rPr>
          <w:rFonts w:ascii="inherit" w:eastAsia="Times New Roman" w:hAnsi="inherit" w:cs="Times New Roman" w:hint="cs"/>
          <w:color w:val="000000"/>
          <w:sz w:val="28"/>
          <w:szCs w:val="28"/>
          <w:bdr w:val="none" w:sz="0" w:space="0" w:color="auto" w:frame="1"/>
          <w:rtl/>
        </w:rPr>
        <w:t>ل</w:t>
      </w:r>
      <w:r w:rsidRPr="00347D0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rtl/>
        </w:rPr>
        <w:t>كتابية المنزلية</w:t>
      </w:r>
      <w:r w:rsidRPr="00347D03">
        <w:rPr>
          <w:rFonts w:ascii="Calibri" w:eastAsia="Times New Roman" w:hAnsi="Calibri" w:cs="Times New Roman"/>
          <w:color w:val="000000"/>
          <w:sz w:val="24"/>
          <w:szCs w:val="24"/>
          <w:rtl/>
        </w:rPr>
        <w:t> </w:t>
      </w:r>
      <w:r w:rsidRPr="00347D03">
        <w:rPr>
          <w:rFonts w:ascii="inherit" w:eastAsia="Times New Roman" w:hAnsi="inherit" w:cs="Times New Roman"/>
          <w:color w:val="C82613"/>
          <w:sz w:val="36"/>
          <w:szCs w:val="36"/>
          <w:bdr w:val="none" w:sz="0" w:space="0" w:color="auto" w:frame="1"/>
          <w:rtl/>
        </w:rPr>
        <w:t>القسم الثاني </w:t>
      </w:r>
      <w:r w:rsidRPr="00347D03">
        <w:rPr>
          <w:rFonts w:ascii="inherit" w:eastAsia="Times New Roman" w:hAnsi="inherit" w:cs="Times New Roman"/>
          <w:color w:val="C82613"/>
          <w:sz w:val="32"/>
          <w:szCs w:val="32"/>
          <w:bdr w:val="none" w:sz="0" w:space="0" w:color="auto" w:frame="1"/>
          <w:rtl/>
        </w:rPr>
        <w:t>: </w:t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347D03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rtl/>
        </w:rPr>
        <w:br/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347D0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rtl/>
        </w:rPr>
        <w:t>أ- قراءة ص: 56-  57 مع الأسئلة ص: 58- 59 على الكتاب نفسه </w:t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347D03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rtl/>
        </w:rPr>
        <w:br/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347D0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rtl/>
        </w:rPr>
        <w:t>ب- تعبير كتابي ص 48 على الكتاب نفسه  </w:t>
      </w:r>
    </w:p>
    <w:bookmarkEnd w:id="0"/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347D03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rtl/>
        </w:rPr>
        <w:br/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347D03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rtl/>
        </w:rPr>
        <w:br/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47D03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rtl/>
        </w:rPr>
        <w:br/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347D03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rtl/>
        </w:rPr>
        <w:br/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347D03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rtl/>
        </w:rPr>
        <w:br/>
      </w:r>
    </w:p>
    <w:p w:rsidR="00347D03" w:rsidRPr="00347D03" w:rsidRDefault="00347D03" w:rsidP="00347D03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</w:pPr>
      <w:r w:rsidRPr="00347D03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rtl/>
        </w:rPr>
        <w:br/>
      </w:r>
    </w:p>
    <w:p w:rsidR="00930037" w:rsidRPr="00347D03" w:rsidRDefault="00930037" w:rsidP="00347D03">
      <w:pPr>
        <w:bidi/>
        <w:jc w:val="right"/>
        <w:rPr>
          <w:rFonts w:asciiTheme="minorBidi" w:hAnsiTheme="minorBidi" w:hint="cs"/>
          <w:sz w:val="28"/>
          <w:szCs w:val="28"/>
          <w:rtl/>
        </w:rPr>
      </w:pPr>
    </w:p>
    <w:sectPr w:rsidR="00930037" w:rsidRPr="00347D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03"/>
    <w:rsid w:val="00347D03"/>
    <w:rsid w:val="009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96F3D-B2B7-4E1E-BEEF-01EBEFF8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2020-03-02T08:11:00Z</dcterms:created>
  <dcterms:modified xsi:type="dcterms:W3CDTF">2020-03-02T08:15:00Z</dcterms:modified>
</cp:coreProperties>
</file>