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C90" w:rsidRDefault="00962C90" w:rsidP="00962C90">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مدرسة دومينيكان لسيّدة الدّاليفراند- عاريّا                                                 ورقة عمل في الأدب العربيّ </w:t>
      </w:r>
    </w:p>
    <w:p w:rsidR="00962C90" w:rsidRDefault="00962C90" w:rsidP="00962C90">
      <w:pPr>
        <w:bidi/>
        <w:rPr>
          <w:rFonts w:ascii="Simplified Arabic" w:hAnsi="Simplified Arabic" w:cs="Simplified Arabic"/>
          <w:sz w:val="24"/>
          <w:szCs w:val="24"/>
          <w:rtl/>
          <w:lang w:bidi="ar-LB"/>
        </w:rPr>
      </w:pPr>
      <w:r>
        <w:rPr>
          <w:rFonts w:ascii="Simplified Arabic" w:hAnsi="Simplified Arabic" w:cs="Simplified Arabic" w:hint="cs"/>
          <w:sz w:val="24"/>
          <w:szCs w:val="24"/>
          <w:rtl/>
          <w:lang w:bidi="ar-LB"/>
        </w:rPr>
        <w:t xml:space="preserve">الصّفّ الأوّل الثّانويّ أ / ب                                                              </w:t>
      </w:r>
      <w:r>
        <w:rPr>
          <w:rFonts w:ascii="Simplified Arabic" w:hAnsi="Simplified Arabic" w:cs="Simplified Arabic" w:hint="cs"/>
          <w:sz w:val="24"/>
          <w:szCs w:val="24"/>
          <w:rtl/>
          <w:lang w:bidi="ar-LB"/>
        </w:rPr>
        <w:t>من 16 إلى 20 آذار</w:t>
      </w:r>
    </w:p>
    <w:p w:rsidR="00962C90" w:rsidRDefault="00962C90" w:rsidP="00962C90">
      <w:pPr>
        <w:bidi/>
        <w:rPr>
          <w:rFonts w:ascii="Simplified Arabic" w:hAnsi="Simplified Arabic" w:cs="Simplified Arabic"/>
          <w:sz w:val="24"/>
          <w:szCs w:val="24"/>
          <w:rtl/>
          <w:lang w:bidi="ar-LB"/>
        </w:rPr>
      </w:pPr>
    </w:p>
    <w:p w:rsidR="00962C90" w:rsidRPr="00FB6083" w:rsidRDefault="00962C90" w:rsidP="00335C6D">
      <w:pPr>
        <w:pStyle w:val="ListParagraph"/>
        <w:numPr>
          <w:ilvl w:val="0"/>
          <w:numId w:val="1"/>
        </w:numPr>
        <w:bidi/>
        <w:rPr>
          <w:rFonts w:ascii="Simplified Arabic" w:hAnsi="Simplified Arabic" w:cs="Simplified Arabic" w:hint="cs"/>
          <w:b/>
          <w:bCs/>
          <w:sz w:val="28"/>
          <w:szCs w:val="28"/>
          <w:lang w:bidi="ar-LB"/>
        </w:rPr>
      </w:pPr>
      <w:r w:rsidRPr="00FB6083">
        <w:rPr>
          <w:rFonts w:ascii="Simplified Arabic" w:hAnsi="Simplified Arabic" w:cs="Simplified Arabic" w:hint="cs"/>
          <w:b/>
          <w:bCs/>
          <w:sz w:val="28"/>
          <w:szCs w:val="28"/>
          <w:rtl/>
          <w:lang w:bidi="ar-LB"/>
        </w:rPr>
        <w:t>قطّع</w:t>
      </w:r>
      <w:r w:rsidR="00F451F0">
        <w:rPr>
          <w:rFonts w:ascii="Simplified Arabic" w:hAnsi="Simplified Arabic" w:cs="Simplified Arabic" w:hint="cs"/>
          <w:b/>
          <w:bCs/>
          <w:sz w:val="28"/>
          <w:szCs w:val="28"/>
          <w:rtl/>
          <w:lang w:bidi="ar-LB"/>
        </w:rPr>
        <w:t>ِ</w:t>
      </w:r>
      <w:r w:rsidRPr="00FB6083">
        <w:rPr>
          <w:rFonts w:ascii="Simplified Arabic" w:hAnsi="Simplified Arabic" w:cs="Simplified Arabic" w:hint="cs"/>
          <w:b/>
          <w:bCs/>
          <w:sz w:val="28"/>
          <w:szCs w:val="28"/>
          <w:rtl/>
          <w:lang w:bidi="ar-LB"/>
        </w:rPr>
        <w:t xml:space="preserve"> الأبيات التّالية، واذكر</w:t>
      </w:r>
      <w:r w:rsidR="00F451F0">
        <w:rPr>
          <w:rFonts w:ascii="Simplified Arabic" w:hAnsi="Simplified Arabic" w:cs="Simplified Arabic" w:hint="cs"/>
          <w:b/>
          <w:bCs/>
          <w:sz w:val="28"/>
          <w:szCs w:val="28"/>
          <w:rtl/>
          <w:lang w:bidi="ar-LB"/>
        </w:rPr>
        <w:t>ْ</w:t>
      </w:r>
      <w:r w:rsidRPr="00FB6083">
        <w:rPr>
          <w:rFonts w:ascii="Simplified Arabic" w:hAnsi="Simplified Arabic" w:cs="Simplified Arabic" w:hint="cs"/>
          <w:b/>
          <w:bCs/>
          <w:sz w:val="28"/>
          <w:szCs w:val="28"/>
          <w:rtl/>
          <w:lang w:bidi="ar-LB"/>
        </w:rPr>
        <w:t xml:space="preserve"> تفعيلاتِها وقافيتَها وحرفَ رويّها، ثمّ سمِّ بحر</w:t>
      </w:r>
      <w:r w:rsidR="00F451F0">
        <w:rPr>
          <w:rFonts w:ascii="Simplified Arabic" w:hAnsi="Simplified Arabic" w:cs="Simplified Arabic" w:hint="cs"/>
          <w:b/>
          <w:bCs/>
          <w:sz w:val="28"/>
          <w:szCs w:val="28"/>
          <w:rtl/>
          <w:lang w:bidi="ar-LB"/>
        </w:rPr>
        <w:t>َ</w:t>
      </w:r>
      <w:bookmarkStart w:id="0" w:name="_GoBack"/>
      <w:bookmarkEnd w:id="0"/>
      <w:r w:rsidRPr="00FB6083">
        <w:rPr>
          <w:rFonts w:ascii="Simplified Arabic" w:hAnsi="Simplified Arabic" w:cs="Simplified Arabic" w:hint="cs"/>
          <w:b/>
          <w:bCs/>
          <w:sz w:val="28"/>
          <w:szCs w:val="28"/>
          <w:rtl/>
          <w:lang w:bidi="ar-LB"/>
        </w:rPr>
        <w:t xml:space="preserve"> كلٍّ منها:</w:t>
      </w:r>
    </w:p>
    <w:p w:rsidR="00962C90" w:rsidRPr="00FB6083" w:rsidRDefault="00962C90" w:rsidP="00FB6083">
      <w:pPr>
        <w:pStyle w:val="ListParagraph"/>
        <w:numPr>
          <w:ilvl w:val="0"/>
          <w:numId w:val="2"/>
        </w:numPr>
        <w:bidi/>
        <w:jc w:val="both"/>
        <w:rPr>
          <w:rFonts w:ascii="Simplified Arabic" w:hAnsi="Simplified Arabic" w:cs="Simplified Arabic" w:hint="cs"/>
          <w:sz w:val="28"/>
          <w:szCs w:val="28"/>
          <w:lang w:bidi="ar-LB"/>
        </w:rPr>
      </w:pPr>
      <w:r w:rsidRPr="00FB6083">
        <w:rPr>
          <w:rFonts w:ascii="Simplified Arabic" w:hAnsi="Simplified Arabic" w:cs="Simplified Arabic" w:hint="cs"/>
          <w:sz w:val="28"/>
          <w:szCs w:val="28"/>
          <w:rtl/>
          <w:lang w:bidi="ar-LB"/>
        </w:rPr>
        <w:t>لِمَنِ الدّيارُ برامتينِ فَعاقِلٍ              دَرَسَتْ وَغَيَّرَ آيَها القَطْرُ</w:t>
      </w:r>
    </w:p>
    <w:p w:rsidR="00962C90" w:rsidRPr="00FB6083" w:rsidRDefault="00B7761D" w:rsidP="00FB6083">
      <w:pPr>
        <w:pStyle w:val="ListParagraph"/>
        <w:numPr>
          <w:ilvl w:val="0"/>
          <w:numId w:val="2"/>
        </w:numPr>
        <w:bidi/>
        <w:jc w:val="both"/>
        <w:rPr>
          <w:rFonts w:ascii="Simplified Arabic" w:hAnsi="Simplified Arabic" w:cs="Simplified Arabic"/>
          <w:sz w:val="28"/>
          <w:szCs w:val="28"/>
          <w:lang w:bidi="ar-LB"/>
        </w:rPr>
      </w:pPr>
      <w:r w:rsidRPr="00FB6083">
        <w:rPr>
          <w:rFonts w:ascii="Simplified Arabic" w:hAnsi="Simplified Arabic" w:cs="Simplified Arabic" w:hint="cs"/>
          <w:sz w:val="28"/>
          <w:szCs w:val="28"/>
          <w:rtl/>
          <w:lang w:bidi="ar-LB"/>
        </w:rPr>
        <w:t>لولا الّذي غَرَسَ الشِّتاءَ بِكَفِّهِ           قاسى المَصِيفُ هشائمًا لا تُثْمِرُ</w:t>
      </w:r>
    </w:p>
    <w:p w:rsidR="00B7761D" w:rsidRPr="00FB6083" w:rsidRDefault="00B7761D" w:rsidP="00FB6083">
      <w:pPr>
        <w:pStyle w:val="ListParagraph"/>
        <w:numPr>
          <w:ilvl w:val="0"/>
          <w:numId w:val="2"/>
        </w:numPr>
        <w:bidi/>
        <w:jc w:val="both"/>
        <w:rPr>
          <w:rFonts w:ascii="Simplified Arabic" w:hAnsi="Simplified Arabic" w:cs="Simplified Arabic" w:hint="cs"/>
          <w:sz w:val="28"/>
          <w:szCs w:val="28"/>
          <w:lang w:bidi="ar-LB"/>
        </w:rPr>
      </w:pPr>
      <w:r w:rsidRPr="00FB6083">
        <w:rPr>
          <w:rFonts w:ascii="Simplified Arabic" w:hAnsi="Simplified Arabic" w:cs="Simplified Arabic" w:hint="cs"/>
          <w:sz w:val="28"/>
          <w:szCs w:val="28"/>
          <w:rtl/>
          <w:lang w:bidi="ar-LB"/>
        </w:rPr>
        <w:t>قالَتِ الكُبرى أَتَعْرِفْنَ الفتى            قالتِ الوُسطى نعمْ هذا عُمَرْ</w:t>
      </w:r>
    </w:p>
    <w:p w:rsidR="00B7761D" w:rsidRPr="00FB6083" w:rsidRDefault="00B7761D" w:rsidP="00FB6083">
      <w:pPr>
        <w:pStyle w:val="ListParagraph"/>
        <w:numPr>
          <w:ilvl w:val="0"/>
          <w:numId w:val="2"/>
        </w:numPr>
        <w:bidi/>
        <w:jc w:val="both"/>
        <w:rPr>
          <w:rFonts w:ascii="Simplified Arabic" w:hAnsi="Simplified Arabic" w:cs="Simplified Arabic"/>
          <w:sz w:val="28"/>
          <w:szCs w:val="28"/>
          <w:lang w:bidi="ar-LB"/>
        </w:rPr>
      </w:pPr>
      <w:r w:rsidRPr="00FB6083">
        <w:rPr>
          <w:rFonts w:ascii="Simplified Arabic" w:hAnsi="Simplified Arabic" w:cs="Simplified Arabic" w:hint="cs"/>
          <w:sz w:val="28"/>
          <w:szCs w:val="28"/>
          <w:rtl/>
          <w:lang w:bidi="ar-LB"/>
        </w:rPr>
        <w:t>أينَ منْ عينيَّ هاتيكَ المجالي         يا عروسَ البحرِ يا حلْمَ الخيالِ</w:t>
      </w:r>
    </w:p>
    <w:p w:rsidR="00B7761D" w:rsidRPr="00FB6083" w:rsidRDefault="00B7761D" w:rsidP="00FB6083">
      <w:pPr>
        <w:pStyle w:val="ListParagraph"/>
        <w:numPr>
          <w:ilvl w:val="0"/>
          <w:numId w:val="2"/>
        </w:numPr>
        <w:bidi/>
        <w:jc w:val="both"/>
        <w:rPr>
          <w:rFonts w:ascii="Simplified Arabic" w:hAnsi="Simplified Arabic" w:cs="Simplified Arabic" w:hint="cs"/>
          <w:sz w:val="28"/>
          <w:szCs w:val="28"/>
          <w:lang w:bidi="ar-LB"/>
        </w:rPr>
      </w:pPr>
      <w:r w:rsidRPr="00FB6083">
        <w:rPr>
          <w:rFonts w:ascii="Simplified Arabic" w:hAnsi="Simplified Arabic" w:cs="Simplified Arabic" w:hint="cs"/>
          <w:sz w:val="28"/>
          <w:szCs w:val="28"/>
          <w:rtl/>
          <w:lang w:bidi="ar-LB"/>
        </w:rPr>
        <w:t>هذا الرّبيعُ فحيِّهِ                       وانْزِلْ بأكرمِ منزلِ</w:t>
      </w:r>
    </w:p>
    <w:p w:rsidR="00B7761D" w:rsidRPr="00FB6083" w:rsidRDefault="00B7761D" w:rsidP="00FB6083">
      <w:pPr>
        <w:pStyle w:val="ListParagraph"/>
        <w:numPr>
          <w:ilvl w:val="0"/>
          <w:numId w:val="2"/>
        </w:numPr>
        <w:bidi/>
        <w:jc w:val="both"/>
        <w:rPr>
          <w:rFonts w:ascii="Simplified Arabic" w:hAnsi="Simplified Arabic" w:cs="Simplified Arabic" w:hint="cs"/>
          <w:sz w:val="28"/>
          <w:szCs w:val="28"/>
          <w:lang w:bidi="ar-LB"/>
        </w:rPr>
      </w:pPr>
      <w:r w:rsidRPr="00FB6083">
        <w:rPr>
          <w:rFonts w:ascii="Simplified Arabic" w:hAnsi="Simplified Arabic" w:cs="Simplified Arabic" w:hint="cs"/>
          <w:sz w:val="28"/>
          <w:szCs w:val="28"/>
          <w:rtl/>
          <w:lang w:bidi="ar-LB"/>
        </w:rPr>
        <w:t>يا طيورًا هاجرتْ مِنْ                   زمنٍ مُرّي بلبنانْ</w:t>
      </w:r>
    </w:p>
    <w:p w:rsidR="00B7761D" w:rsidRPr="00FB6083" w:rsidRDefault="00B7761D" w:rsidP="00B7761D">
      <w:pPr>
        <w:bidi/>
        <w:rPr>
          <w:rFonts w:ascii="Simplified Arabic" w:hAnsi="Simplified Arabic" w:cs="Simplified Arabic"/>
          <w:sz w:val="28"/>
          <w:szCs w:val="28"/>
          <w:rtl/>
          <w:lang w:bidi="ar-LB"/>
        </w:rPr>
      </w:pPr>
    </w:p>
    <w:p w:rsidR="00B7761D" w:rsidRPr="00FB6083" w:rsidRDefault="00B7761D" w:rsidP="00B7761D">
      <w:pPr>
        <w:pStyle w:val="ListParagraph"/>
        <w:numPr>
          <w:ilvl w:val="0"/>
          <w:numId w:val="1"/>
        </w:numPr>
        <w:bidi/>
        <w:rPr>
          <w:rFonts w:ascii="Simplified Arabic" w:hAnsi="Simplified Arabic" w:cs="Simplified Arabic"/>
          <w:b/>
          <w:bCs/>
          <w:sz w:val="28"/>
          <w:szCs w:val="28"/>
          <w:lang w:bidi="ar-LB"/>
        </w:rPr>
      </w:pPr>
      <w:r w:rsidRPr="00FB6083">
        <w:rPr>
          <w:rFonts w:ascii="Simplified Arabic" w:hAnsi="Simplified Arabic" w:cs="Simplified Arabic" w:hint="cs"/>
          <w:b/>
          <w:bCs/>
          <w:sz w:val="28"/>
          <w:szCs w:val="28"/>
          <w:rtl/>
          <w:lang w:bidi="ar-LB"/>
        </w:rPr>
        <w:t xml:space="preserve">أضبط أواخر الكلمات بالحركة المناسِبة. </w:t>
      </w:r>
    </w:p>
    <w:p w:rsidR="00B7761D" w:rsidRPr="00FB6083" w:rsidRDefault="00B7761D" w:rsidP="00B7761D">
      <w:pPr>
        <w:pStyle w:val="ListParagraph"/>
        <w:bidi/>
        <w:rPr>
          <w:rFonts w:ascii="Simplified Arabic" w:hAnsi="Simplified Arabic" w:cs="Simplified Arabic"/>
          <w:sz w:val="28"/>
          <w:szCs w:val="28"/>
          <w:rtl/>
          <w:lang w:bidi="ar-LB"/>
        </w:rPr>
      </w:pPr>
    </w:p>
    <w:p w:rsidR="00B7761D" w:rsidRDefault="00FB6083" w:rsidP="00FB6083">
      <w:pPr>
        <w:pStyle w:val="ListParagraph"/>
        <w:bidi/>
        <w:jc w:val="both"/>
        <w:rPr>
          <w:rFonts w:ascii="Simplified Arabic" w:hAnsi="Simplified Arabic" w:cs="Simplified Arabic"/>
          <w:sz w:val="28"/>
          <w:szCs w:val="28"/>
          <w:rtl/>
          <w:lang w:bidi="ar-LB"/>
        </w:rPr>
      </w:pPr>
      <w:r w:rsidRPr="00FB6083">
        <w:rPr>
          <w:rFonts w:ascii="Simplified Arabic" w:hAnsi="Simplified Arabic" w:cs="Simplified Arabic" w:hint="cs"/>
          <w:sz w:val="28"/>
          <w:szCs w:val="28"/>
          <w:rtl/>
          <w:lang w:bidi="ar-LB"/>
        </w:rPr>
        <w:t xml:space="preserve">    سكون اللّيل، عظمة البحر، هَيْبة الجمال، أَلَم الشّقاء، خُشوع الصّلاة! كلّها ينابيع للشّعر، إذ كلّها يروع الفؤاد، وما راع الفؤاد فهو رائع، وكلّ رائع يُحرّك موطن الشّعور. وما الشّعر إلّا من الشّعور، بل هو الشّعور ذاته تفيض به النّفس، فيَتّحد بنغم يُوَقّعه الشّاعر على أوتار قلبه، ويحمله على أجنحة مُخيّلته، فَيُولّد ما يدعونه القصيدة. </w:t>
      </w:r>
    </w:p>
    <w:p w:rsidR="00FB6083" w:rsidRDefault="00FB6083" w:rsidP="00FB6083">
      <w:pPr>
        <w:pStyle w:val="ListParagraph"/>
        <w:bidi/>
        <w:jc w:val="both"/>
        <w:rPr>
          <w:rFonts w:ascii="Simplified Arabic" w:hAnsi="Simplified Arabic" w:cs="Simplified Arabic"/>
          <w:sz w:val="28"/>
          <w:szCs w:val="28"/>
          <w:rtl/>
          <w:lang w:bidi="ar-LB"/>
        </w:rPr>
      </w:pPr>
    </w:p>
    <w:p w:rsidR="00FB6083" w:rsidRPr="009D602F" w:rsidRDefault="00FB6083" w:rsidP="00FB6083">
      <w:pPr>
        <w:pStyle w:val="ListParagraph"/>
        <w:numPr>
          <w:ilvl w:val="0"/>
          <w:numId w:val="1"/>
        </w:numPr>
        <w:bidi/>
        <w:jc w:val="both"/>
        <w:rPr>
          <w:rFonts w:ascii="Simplified Arabic" w:hAnsi="Simplified Arabic" w:cs="Simplified Arabic"/>
          <w:b/>
          <w:bCs/>
          <w:sz w:val="28"/>
          <w:szCs w:val="28"/>
          <w:rtl/>
          <w:lang w:bidi="ar-LB"/>
        </w:rPr>
      </w:pPr>
      <w:r w:rsidRPr="009D602F">
        <w:rPr>
          <w:rFonts w:ascii="Simplified Arabic" w:hAnsi="Simplified Arabic" w:cs="Simplified Arabic" w:hint="cs"/>
          <w:b/>
          <w:bCs/>
          <w:sz w:val="28"/>
          <w:szCs w:val="28"/>
          <w:rtl/>
          <w:lang w:bidi="ar-LB"/>
        </w:rPr>
        <w:t>أكتب فقرة من إنشائك</w:t>
      </w:r>
      <w:r w:rsidR="009D602F" w:rsidRPr="009D602F">
        <w:rPr>
          <w:rFonts w:ascii="Simplified Arabic" w:hAnsi="Simplified Arabic" w:cs="Simplified Arabic" w:hint="cs"/>
          <w:b/>
          <w:bCs/>
          <w:sz w:val="28"/>
          <w:szCs w:val="28"/>
          <w:rtl/>
          <w:lang w:bidi="ar-LB"/>
        </w:rPr>
        <w:t>، بأسلوب ذاتيّ،</w:t>
      </w:r>
      <w:r w:rsidRPr="009D602F">
        <w:rPr>
          <w:rFonts w:ascii="Simplified Arabic" w:hAnsi="Simplified Arabic" w:cs="Simplified Arabic" w:hint="cs"/>
          <w:b/>
          <w:bCs/>
          <w:sz w:val="28"/>
          <w:szCs w:val="28"/>
          <w:rtl/>
          <w:lang w:bidi="ar-LB"/>
        </w:rPr>
        <w:t xml:space="preserve"> </w:t>
      </w:r>
      <w:r w:rsidR="009D602F" w:rsidRPr="009D602F">
        <w:rPr>
          <w:rFonts w:ascii="Simplified Arabic" w:hAnsi="Simplified Arabic" w:cs="Simplified Arabic" w:hint="cs"/>
          <w:b/>
          <w:bCs/>
          <w:sz w:val="28"/>
          <w:szCs w:val="28"/>
          <w:rtl/>
          <w:lang w:bidi="ar-LB"/>
        </w:rPr>
        <w:t>تدعو فيها اللّبنانيين إلى ضرورة الإلتزام بالتّعليمات الصّحيّة لتجنّب الإصابة بفيروس كورونا والمشاركة بنقل العدوى.   (8 إلى 10 أسطرٍ)</w:t>
      </w:r>
    </w:p>
    <w:p w:rsidR="00962C90" w:rsidRPr="00FB6083" w:rsidRDefault="00962C90" w:rsidP="00962C90">
      <w:pPr>
        <w:bidi/>
        <w:rPr>
          <w:rFonts w:ascii="Simplified Arabic" w:hAnsi="Simplified Arabic" w:cs="Simplified Arabic"/>
          <w:sz w:val="28"/>
          <w:szCs w:val="28"/>
          <w:rtl/>
          <w:lang w:bidi="ar-LB"/>
        </w:rPr>
      </w:pPr>
    </w:p>
    <w:sectPr w:rsidR="00962C90" w:rsidRPr="00FB6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01D81"/>
    <w:multiLevelType w:val="hybridMultilevel"/>
    <w:tmpl w:val="64987A2C"/>
    <w:lvl w:ilvl="0" w:tplc="6A8ABBF0">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450D76"/>
    <w:multiLevelType w:val="hybridMultilevel"/>
    <w:tmpl w:val="FD7AF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90"/>
    <w:rsid w:val="00962C90"/>
    <w:rsid w:val="009D602F"/>
    <w:rsid w:val="00B7761D"/>
    <w:rsid w:val="00E2608D"/>
    <w:rsid w:val="00F451F0"/>
    <w:rsid w:val="00FB60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EB9A"/>
  <w15:chartTrackingRefBased/>
  <w15:docId w15:val="{CCB8B458-5177-4FC7-B51A-85BC748F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2020-03-15T16:45:00Z</dcterms:created>
  <dcterms:modified xsi:type="dcterms:W3CDTF">2020-03-15T17:27:00Z</dcterms:modified>
</cp:coreProperties>
</file>