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71"/>
        <w:tblW w:w="10847" w:type="dxa"/>
        <w:tblLayout w:type="fixed"/>
        <w:tblLook w:val="04A0" w:firstRow="1" w:lastRow="0" w:firstColumn="1" w:lastColumn="0" w:noHBand="0" w:noVBand="1"/>
      </w:tblPr>
      <w:tblGrid>
        <w:gridCol w:w="7375"/>
        <w:gridCol w:w="3472"/>
      </w:tblGrid>
      <w:tr w:rsidR="009C28F0" w:rsidRPr="009C28F0" w:rsidTr="00F54641">
        <w:trPr>
          <w:trHeight w:val="1070"/>
        </w:trPr>
        <w:tc>
          <w:tcPr>
            <w:tcW w:w="7375" w:type="dxa"/>
            <w:shd w:val="clear" w:color="auto" w:fill="auto"/>
            <w:hideMark/>
          </w:tcPr>
          <w:p w:rsidR="009C28F0" w:rsidRPr="009C28F0" w:rsidRDefault="009C28F0" w:rsidP="009C28F0">
            <w:pPr>
              <w:spacing w:after="200" w:line="276" w:lineRule="auto"/>
              <w:rPr>
                <w:rFonts w:asciiTheme="majorBidi" w:hAnsiTheme="majorBidi" w:cstheme="majorBidi"/>
                <w:noProof w:val="0"/>
                <w:lang w:bidi="ar-SA"/>
              </w:rPr>
            </w:pPr>
            <w:r w:rsidRPr="009C28F0">
              <w:rPr>
                <w:rFonts w:asciiTheme="majorBidi" w:hAnsiTheme="majorBidi" w:cstheme="majorBidi"/>
                <w:noProof w:val="0"/>
                <w:lang w:bidi="ar-SA"/>
              </w:rPr>
              <w:t xml:space="preserve">Collège des Dominicaines de notre Dame de la </w:t>
            </w:r>
            <w:proofErr w:type="spellStart"/>
            <w:r w:rsidRPr="009C28F0">
              <w:rPr>
                <w:rFonts w:asciiTheme="majorBidi" w:hAnsiTheme="majorBidi" w:cstheme="majorBidi"/>
                <w:noProof w:val="0"/>
                <w:lang w:bidi="ar-SA"/>
              </w:rPr>
              <w:t>Délivrande</w:t>
            </w:r>
            <w:proofErr w:type="spellEnd"/>
            <w:r w:rsidRPr="009C28F0">
              <w:rPr>
                <w:rFonts w:asciiTheme="majorBidi" w:hAnsiTheme="majorBidi" w:cstheme="majorBidi"/>
                <w:noProof w:val="0"/>
                <w:lang w:bidi="ar-SA"/>
              </w:rPr>
              <w:t xml:space="preserve"> – Araya</w:t>
            </w:r>
          </w:p>
          <w:p w:rsidR="009C28F0" w:rsidRPr="009C28F0" w:rsidRDefault="009C28F0" w:rsidP="009C28F0">
            <w:pPr>
              <w:spacing w:after="200" w:line="276" w:lineRule="auto"/>
              <w:rPr>
                <w:rFonts w:asciiTheme="majorBidi" w:hAnsiTheme="majorBidi" w:cstheme="majorBidi"/>
                <w:noProof w:val="0"/>
                <w:lang w:bidi="ar-SA"/>
              </w:rPr>
            </w:pPr>
            <w:r w:rsidRPr="009C28F0">
              <w:rPr>
                <w:rFonts w:asciiTheme="majorBidi" w:hAnsiTheme="majorBidi" w:cstheme="majorBidi"/>
                <w:noProof w:val="0"/>
                <w:lang w:bidi="ar-SA"/>
              </w:rPr>
              <w:t>Classe : CE2</w:t>
            </w:r>
            <w:r>
              <w:rPr>
                <w:rFonts w:asciiTheme="majorBidi" w:hAnsiTheme="majorBidi" w:cstheme="majorBidi"/>
                <w:noProof w:val="0"/>
                <w:lang w:bidi="ar-SA"/>
              </w:rPr>
              <w:t xml:space="preserve">                                                                                  Fiche 2</w:t>
            </w:r>
          </w:p>
        </w:tc>
        <w:tc>
          <w:tcPr>
            <w:tcW w:w="3472" w:type="dxa"/>
            <w:shd w:val="clear" w:color="auto" w:fill="auto"/>
          </w:tcPr>
          <w:p w:rsidR="009C28F0" w:rsidRPr="009C28F0" w:rsidRDefault="009C28F0" w:rsidP="009C28F0">
            <w:pPr>
              <w:spacing w:after="200" w:line="276" w:lineRule="auto"/>
              <w:rPr>
                <w:rFonts w:asciiTheme="majorBidi" w:hAnsiTheme="majorBidi" w:cstheme="majorBidi"/>
                <w:noProof w:val="0"/>
                <w:lang w:bidi="ar-SA"/>
              </w:rPr>
            </w:pPr>
            <w:r w:rsidRPr="009C28F0">
              <w:rPr>
                <w:rFonts w:asciiTheme="majorBidi" w:hAnsiTheme="majorBidi" w:cstheme="majorBidi"/>
                <w:lang w:eastAsia="fr-FR" w:bidi="ar-SA"/>
              </w:rPr>
              <w:drawing>
                <wp:anchor distT="0" distB="0" distL="114300" distR="114300" simplePos="0" relativeHeight="251659264" behindDoc="0" locked="0" layoutInCell="1" allowOverlap="1" wp14:anchorId="1C2D6B45" wp14:editId="1578FF33">
                  <wp:simplePos x="0" y="0"/>
                  <wp:positionH relativeFrom="column">
                    <wp:posOffset>1292225</wp:posOffset>
                  </wp:positionH>
                  <wp:positionV relativeFrom="paragraph">
                    <wp:posOffset>38735</wp:posOffset>
                  </wp:positionV>
                  <wp:extent cx="420370" cy="539750"/>
                  <wp:effectExtent l="1905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C28F0" w:rsidRPr="009C28F0" w:rsidRDefault="009C28F0" w:rsidP="009C28F0">
            <w:pPr>
              <w:spacing w:after="200" w:line="276" w:lineRule="auto"/>
              <w:rPr>
                <w:rFonts w:asciiTheme="majorBidi" w:hAnsiTheme="majorBidi" w:cstheme="majorBidi"/>
                <w:noProof w:val="0"/>
                <w:lang w:bidi="ar-SA"/>
              </w:rPr>
            </w:pPr>
          </w:p>
        </w:tc>
      </w:tr>
    </w:tbl>
    <w:p w:rsidR="00213A0A" w:rsidRDefault="00213A0A">
      <w:bookmarkStart w:id="0" w:name="_GoBack"/>
      <w:bookmarkEnd w:id="0"/>
    </w:p>
    <w:p w:rsidR="004A02C3" w:rsidRDefault="004A02C3" w:rsidP="002E49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Mission 7 : Nos ancêtres préhistoriques avaient – ils des allumettes ?</w:t>
      </w:r>
    </w:p>
    <w:p w:rsidR="004A02C3" w:rsidRPr="004A02C3" w:rsidRDefault="004A02C3" w:rsidP="002E4940">
      <w:pPr>
        <w:rPr>
          <w:b/>
          <w:bCs/>
          <w:sz w:val="28"/>
          <w:szCs w:val="28"/>
        </w:rPr>
      </w:pPr>
    </w:p>
    <w:p w:rsidR="00704816" w:rsidRDefault="00060A91" w:rsidP="002E4940">
      <w:pPr>
        <w:rPr>
          <w:sz w:val="26"/>
          <w:szCs w:val="26"/>
        </w:rPr>
      </w:pPr>
      <w:r w:rsidRPr="008137E7">
        <w:rPr>
          <w:b/>
          <w:bCs/>
          <w:sz w:val="36"/>
          <w:szCs w:val="36"/>
        </w:rPr>
        <w:t>?</w:t>
      </w:r>
      <w:r w:rsidRPr="008137E7">
        <w:rPr>
          <w:sz w:val="26"/>
          <w:szCs w:val="26"/>
        </w:rPr>
        <w:t xml:space="preserve"> </w:t>
      </w:r>
      <w:r w:rsidR="00704816" w:rsidRPr="00704816">
        <w:rPr>
          <w:b/>
          <w:bCs/>
          <w:sz w:val="26"/>
          <w:szCs w:val="26"/>
          <w:u w:val="single"/>
        </w:rPr>
        <w:t xml:space="preserve">Problématique </w:t>
      </w:r>
    </w:p>
    <w:p w:rsidR="00704816" w:rsidRDefault="00704816" w:rsidP="002E4940">
      <w:pPr>
        <w:rPr>
          <w:sz w:val="26"/>
          <w:szCs w:val="26"/>
        </w:rPr>
      </w:pPr>
    </w:p>
    <w:p w:rsidR="00060A91" w:rsidRPr="008137E7" w:rsidRDefault="00704816" w:rsidP="002E4940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60A91" w:rsidRPr="008137E7">
        <w:rPr>
          <w:sz w:val="26"/>
          <w:szCs w:val="26"/>
        </w:rPr>
        <w:t xml:space="preserve">Aujourd’hui pour allumer une bougie, nous servons d’une allumette. Est – ce qu’ils y avaient dans le temps des allumettes ? Comment nos ancêtres préhistoriques ont pu </w:t>
      </w:r>
      <w:r w:rsidR="002E4940" w:rsidRPr="008137E7">
        <w:rPr>
          <w:sz w:val="26"/>
          <w:szCs w:val="26"/>
        </w:rPr>
        <w:t>cuire leurs aliments, se réchauffer et se défendre ?</w:t>
      </w:r>
      <w:r w:rsidR="00060A91" w:rsidRPr="008137E7">
        <w:rPr>
          <w:sz w:val="26"/>
          <w:szCs w:val="26"/>
        </w:rPr>
        <w:t xml:space="preserve"> À travers </w:t>
      </w:r>
      <w:r w:rsidR="002E4940" w:rsidRPr="008137E7">
        <w:rPr>
          <w:sz w:val="26"/>
          <w:szCs w:val="26"/>
        </w:rPr>
        <w:t>quels moyens</w:t>
      </w:r>
      <w:r w:rsidR="00060A91" w:rsidRPr="008137E7">
        <w:rPr>
          <w:sz w:val="26"/>
          <w:szCs w:val="26"/>
        </w:rPr>
        <w:t xml:space="preserve"> ? </w:t>
      </w:r>
      <w:r w:rsidR="008137E7" w:rsidRPr="008137E7">
        <w:rPr>
          <w:sz w:val="26"/>
          <w:szCs w:val="26"/>
        </w:rPr>
        <w:t>Justifie ta réponse.</w:t>
      </w:r>
    </w:p>
    <w:p w:rsidR="00060A91" w:rsidRPr="008137E7" w:rsidRDefault="00060A91" w:rsidP="00060A91">
      <w:pPr>
        <w:rPr>
          <w:sz w:val="26"/>
          <w:szCs w:val="26"/>
        </w:rPr>
      </w:pPr>
    </w:p>
    <w:p w:rsidR="00704816" w:rsidRDefault="00060A91" w:rsidP="00704816">
      <w:pPr>
        <w:rPr>
          <w:b/>
          <w:bCs/>
          <w:sz w:val="26"/>
          <w:szCs w:val="26"/>
          <w:u w:val="single"/>
        </w:rPr>
      </w:pPr>
      <w:r w:rsidRPr="008137E7">
        <w:rPr>
          <w:color w:val="0000FF"/>
          <w:sz w:val="26"/>
          <w:szCs w:val="26"/>
          <w:lang w:eastAsia="fr-FR" w:bidi="ar-SA"/>
        </w:rPr>
        <w:drawing>
          <wp:inline distT="0" distB="0" distL="0" distR="0" wp14:anchorId="0D610181" wp14:editId="5D837692">
            <wp:extent cx="714375" cy="781050"/>
            <wp:effectExtent l="0" t="0" r="9525" b="0"/>
            <wp:docPr id="2" name="irc_mi" descr="http://previews.123rf.com/images/jeremywhat/jeremywhat1009/jeremywhat100900873/8102133-Thought-or-speech-bubble-Could-be-used-as-a-text-space-or-in-a-comic-strip-Stock-Phot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views.123rf.com/images/jeremywhat/jeremywhat1009/jeremywhat100900873/8102133-Thought-or-speech-bubble-Could-be-used-as-a-text-space-or-in-a-comic-strip-Stock-Phot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4816">
        <w:rPr>
          <w:b/>
          <w:bCs/>
          <w:sz w:val="26"/>
          <w:szCs w:val="26"/>
          <w:u w:val="single"/>
        </w:rPr>
        <w:t>Hypothèse :</w:t>
      </w:r>
    </w:p>
    <w:p w:rsidR="00060A91" w:rsidRPr="008137E7" w:rsidRDefault="00060A91" w:rsidP="00705404">
      <w:pPr>
        <w:spacing w:line="360" w:lineRule="auto"/>
        <w:rPr>
          <w:sz w:val="26"/>
          <w:szCs w:val="26"/>
        </w:rPr>
      </w:pPr>
      <w:r w:rsidRPr="008137E7">
        <w:rPr>
          <w:sz w:val="26"/>
          <w:szCs w:val="26"/>
        </w:rPr>
        <w:t>________________________________________________________________________________________________________________________________________________</w:t>
      </w:r>
    </w:p>
    <w:p w:rsidR="002E4940" w:rsidRPr="008137E7" w:rsidRDefault="008137E7" w:rsidP="00705404">
      <w:pPr>
        <w:spacing w:line="360" w:lineRule="auto"/>
        <w:rPr>
          <w:sz w:val="26"/>
          <w:szCs w:val="26"/>
        </w:rPr>
      </w:pPr>
      <w:r w:rsidRPr="008137E7">
        <w:rPr>
          <w:sz w:val="26"/>
          <w:szCs w:val="26"/>
        </w:rPr>
        <w:t>________________________________________________________________________________________________________________________________________________</w:t>
      </w:r>
    </w:p>
    <w:p w:rsidR="002E4940" w:rsidRDefault="002E4940" w:rsidP="00704816">
      <w:pPr>
        <w:rPr>
          <w:sz w:val="26"/>
          <w:szCs w:val="26"/>
        </w:rPr>
      </w:pPr>
      <w:r w:rsidRPr="008137E7">
        <w:rPr>
          <w:color w:val="0000FF"/>
          <w:sz w:val="26"/>
          <w:szCs w:val="26"/>
          <w:lang w:eastAsia="fr-FR" w:bidi="ar-SA"/>
        </w:rPr>
        <w:drawing>
          <wp:inline distT="0" distB="0" distL="0" distR="0" wp14:anchorId="1C92B2EF" wp14:editId="42E73D83">
            <wp:extent cx="1266825" cy="742950"/>
            <wp:effectExtent l="0" t="0" r="9525" b="0"/>
            <wp:docPr id="4" name="irc_mi" descr="http://sanchezalex.free.fr/blog/wp-content/uploads/Ang_Main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anchezalex.free.fr/blog/wp-content/uploads/Ang_Main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7E7">
        <w:rPr>
          <w:sz w:val="26"/>
          <w:szCs w:val="26"/>
        </w:rPr>
        <w:t xml:space="preserve"> </w:t>
      </w:r>
      <w:r w:rsidR="008137E7" w:rsidRPr="008137E7">
        <w:rPr>
          <w:sz w:val="26"/>
          <w:szCs w:val="26"/>
        </w:rPr>
        <w:t>Visionnement d’</w:t>
      </w:r>
      <w:r w:rsidRPr="008137E7">
        <w:rPr>
          <w:sz w:val="26"/>
          <w:szCs w:val="26"/>
        </w:rPr>
        <w:t xml:space="preserve">un film </w:t>
      </w:r>
      <w:r w:rsidR="008D3DAD">
        <w:rPr>
          <w:sz w:val="26"/>
          <w:szCs w:val="26"/>
        </w:rPr>
        <w:t>(L’Odyssée de l’espè</w:t>
      </w:r>
      <w:r w:rsidR="002F08CF" w:rsidRPr="008137E7">
        <w:rPr>
          <w:sz w:val="26"/>
          <w:szCs w:val="26"/>
        </w:rPr>
        <w:t>ce – le feu)</w:t>
      </w:r>
    </w:p>
    <w:p w:rsidR="008D3DAD" w:rsidRDefault="008D3DAD" w:rsidP="00704816">
      <w:r>
        <w:rPr>
          <w:sz w:val="26"/>
          <w:szCs w:val="26"/>
        </w:rPr>
        <w:t xml:space="preserve">                                 </w:t>
      </w:r>
      <w:hyperlink r:id="rId10" w:history="1">
        <w:r>
          <w:rPr>
            <w:rStyle w:val="Hyperlink"/>
          </w:rPr>
          <w:t>https://www.youtube.com/watch?v=yxitR-NN86U&amp;t=2s</w:t>
        </w:r>
      </w:hyperlink>
    </w:p>
    <w:p w:rsidR="008D3DAD" w:rsidRPr="008137E7" w:rsidRDefault="008D3DAD" w:rsidP="00704816">
      <w:pPr>
        <w:rPr>
          <w:sz w:val="26"/>
          <w:szCs w:val="26"/>
        </w:rPr>
      </w:pPr>
    </w:p>
    <w:p w:rsidR="002F08CF" w:rsidRDefault="002E4940" w:rsidP="008137E7">
      <w:pPr>
        <w:tabs>
          <w:tab w:val="left" w:pos="2115"/>
        </w:tabs>
        <w:rPr>
          <w:sz w:val="26"/>
          <w:szCs w:val="26"/>
        </w:rPr>
      </w:pPr>
      <w:r w:rsidRPr="008137E7">
        <w:rPr>
          <w:sz w:val="26"/>
          <w:szCs w:val="26"/>
        </w:rPr>
        <w:t xml:space="preserve">                                </w:t>
      </w:r>
      <w:r w:rsidR="008137E7" w:rsidRPr="008137E7">
        <w:rPr>
          <w:sz w:val="26"/>
          <w:szCs w:val="26"/>
        </w:rPr>
        <w:t>A travers</w:t>
      </w:r>
      <w:r w:rsidRPr="008137E7">
        <w:rPr>
          <w:sz w:val="26"/>
          <w:szCs w:val="26"/>
        </w:rPr>
        <w:t xml:space="preserve"> un questionnaire</w:t>
      </w:r>
    </w:p>
    <w:p w:rsidR="002F08CF" w:rsidRPr="008137E7" w:rsidRDefault="00AD5EA8" w:rsidP="00AD5EA8">
      <w:pPr>
        <w:tabs>
          <w:tab w:val="left" w:pos="211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A travers une fiche supplémentaire</w:t>
      </w:r>
    </w:p>
    <w:p w:rsidR="002F08CF" w:rsidRPr="008137E7" w:rsidRDefault="002F08CF" w:rsidP="002F08CF">
      <w:pPr>
        <w:rPr>
          <w:sz w:val="26"/>
          <w:szCs w:val="26"/>
        </w:rPr>
      </w:pPr>
    </w:p>
    <w:p w:rsidR="008137E7" w:rsidRDefault="002F08CF" w:rsidP="008137E7">
      <w:pPr>
        <w:rPr>
          <w:b/>
          <w:bCs/>
          <w:sz w:val="26"/>
          <w:szCs w:val="26"/>
          <w:u w:val="single"/>
        </w:rPr>
      </w:pPr>
      <w:r w:rsidRPr="008137E7">
        <w:rPr>
          <w:rFonts w:ascii="Arial" w:eastAsia="Times New Roman" w:hAnsi="Arial" w:cs="Arial"/>
          <w:color w:val="0000FF"/>
          <w:sz w:val="26"/>
          <w:szCs w:val="26"/>
          <w:lang w:eastAsia="fr-FR" w:bidi="ar-SA"/>
        </w:rPr>
        <w:drawing>
          <wp:inline distT="0" distB="0" distL="0" distR="0" wp14:anchorId="6B4A4514" wp14:editId="1B48F01A">
            <wp:extent cx="762000" cy="638175"/>
            <wp:effectExtent l="0" t="0" r="0" b="9525"/>
            <wp:docPr id="7" name="Picture 7" descr="https://encrypted-tbn0.gstatic.com/images?q=tbn:ANd9GcTB5N9llFB4K35fgy9cDSPSNu3a39K1L5eSOfKfGiJwmUujPS8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B5N9llFB4K35fgy9cDSPSNu3a39K1L5eSOfKfGiJwmUujPS8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37E7">
        <w:rPr>
          <w:sz w:val="26"/>
          <w:szCs w:val="26"/>
        </w:rPr>
        <w:t xml:space="preserve"> </w:t>
      </w:r>
      <w:r w:rsidR="008137E7" w:rsidRPr="008137E7">
        <w:rPr>
          <w:b/>
          <w:bCs/>
          <w:sz w:val="26"/>
          <w:szCs w:val="26"/>
          <w:u w:val="single"/>
        </w:rPr>
        <w:t>Vérification :</w:t>
      </w:r>
    </w:p>
    <w:p w:rsidR="008137E7" w:rsidRDefault="008137E7" w:rsidP="008137E7">
      <w:pPr>
        <w:rPr>
          <w:sz w:val="26"/>
          <w:szCs w:val="26"/>
        </w:rPr>
      </w:pPr>
    </w:p>
    <w:p w:rsidR="002F08CF" w:rsidRPr="008137E7" w:rsidRDefault="008137E7" w:rsidP="008D3DAD">
      <w:pPr>
        <w:rPr>
          <w:sz w:val="26"/>
          <w:szCs w:val="26"/>
        </w:rPr>
      </w:pPr>
      <w:r w:rsidRPr="008137E7">
        <w:rPr>
          <w:b/>
          <w:bCs/>
          <w:sz w:val="26"/>
          <w:szCs w:val="26"/>
        </w:rPr>
        <w:t>Visionner attentivement le film (L’Odyssée del’espece – le feu) et essayer de répondre au questionnaire en choisissant la bonne réponse.</w:t>
      </w:r>
    </w:p>
    <w:p w:rsidR="002F08CF" w:rsidRPr="008137E7" w:rsidRDefault="002F08CF" w:rsidP="002F08CF">
      <w:pPr>
        <w:rPr>
          <w:sz w:val="26"/>
          <w:szCs w:val="26"/>
        </w:rPr>
      </w:pPr>
    </w:p>
    <w:p w:rsidR="002E4940" w:rsidRPr="008137E7" w:rsidRDefault="002F08CF" w:rsidP="002F08C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137E7">
        <w:rPr>
          <w:sz w:val="26"/>
          <w:szCs w:val="26"/>
        </w:rPr>
        <w:t xml:space="preserve">La découverte qui a </w:t>
      </w:r>
      <w:r w:rsidR="008D3DAD">
        <w:rPr>
          <w:sz w:val="26"/>
          <w:szCs w:val="26"/>
        </w:rPr>
        <w:t>changé la vie des hommes est </w:t>
      </w:r>
    </w:p>
    <w:p w:rsidR="002F08CF" w:rsidRPr="008137E7" w:rsidRDefault="008D3DAD" w:rsidP="002F08C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l</w:t>
      </w:r>
      <w:r w:rsidR="002F08CF" w:rsidRPr="008137E7">
        <w:rPr>
          <w:sz w:val="26"/>
          <w:szCs w:val="26"/>
        </w:rPr>
        <w:t>e feu</w:t>
      </w:r>
    </w:p>
    <w:p w:rsidR="002F08CF" w:rsidRPr="008137E7" w:rsidRDefault="008D3DAD" w:rsidP="002F08C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l</w:t>
      </w:r>
      <w:r w:rsidR="002F08CF" w:rsidRPr="008137E7">
        <w:rPr>
          <w:sz w:val="26"/>
          <w:szCs w:val="26"/>
        </w:rPr>
        <w:t>a pluie</w:t>
      </w:r>
    </w:p>
    <w:p w:rsidR="002F08CF" w:rsidRPr="008137E7" w:rsidRDefault="008D3DAD" w:rsidP="002F08C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Ce qui a provoqué le feu est </w:t>
      </w:r>
    </w:p>
    <w:p w:rsidR="002F08CF" w:rsidRPr="008137E7" w:rsidRDefault="008D3DAD" w:rsidP="002F08CF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l</w:t>
      </w:r>
      <w:r w:rsidR="002F08CF" w:rsidRPr="008137E7">
        <w:rPr>
          <w:sz w:val="26"/>
          <w:szCs w:val="26"/>
        </w:rPr>
        <w:t>’orage</w:t>
      </w:r>
    </w:p>
    <w:p w:rsidR="002F08CF" w:rsidRPr="008137E7" w:rsidRDefault="008D3DAD" w:rsidP="002F08CF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u</w:t>
      </w:r>
      <w:r w:rsidR="002F08CF" w:rsidRPr="008137E7">
        <w:rPr>
          <w:sz w:val="26"/>
          <w:szCs w:val="26"/>
        </w:rPr>
        <w:t>ne allumette</w:t>
      </w:r>
    </w:p>
    <w:p w:rsidR="002F08CF" w:rsidRPr="008137E7" w:rsidRDefault="002F08CF" w:rsidP="002F08C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137E7">
        <w:rPr>
          <w:sz w:val="26"/>
          <w:szCs w:val="26"/>
        </w:rPr>
        <w:lastRenderedPageBreak/>
        <w:t>Les hommes préhi</w:t>
      </w:r>
      <w:r w:rsidR="008D3DAD">
        <w:rPr>
          <w:sz w:val="26"/>
          <w:szCs w:val="26"/>
        </w:rPr>
        <w:t>storiques ont découvert le feu </w:t>
      </w:r>
    </w:p>
    <w:p w:rsidR="002F08CF" w:rsidRPr="008137E7" w:rsidRDefault="008D3DAD" w:rsidP="002F08CF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l</w:t>
      </w:r>
      <w:r w:rsidR="002F08CF" w:rsidRPr="008137E7">
        <w:rPr>
          <w:sz w:val="26"/>
          <w:szCs w:val="26"/>
        </w:rPr>
        <w:t>e soir</w:t>
      </w:r>
    </w:p>
    <w:p w:rsidR="002F08CF" w:rsidRPr="008137E7" w:rsidRDefault="008D3DAD" w:rsidP="002F08CF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l</w:t>
      </w:r>
      <w:r w:rsidR="002F08CF" w:rsidRPr="008137E7">
        <w:rPr>
          <w:sz w:val="26"/>
          <w:szCs w:val="26"/>
        </w:rPr>
        <w:t>e matin</w:t>
      </w:r>
    </w:p>
    <w:p w:rsidR="002F08CF" w:rsidRPr="008137E7" w:rsidRDefault="002F08CF" w:rsidP="002F08C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137E7">
        <w:rPr>
          <w:sz w:val="26"/>
          <w:szCs w:val="26"/>
        </w:rPr>
        <w:t xml:space="preserve">Les hommes de la </w:t>
      </w:r>
      <w:r w:rsidR="008D3DAD">
        <w:rPr>
          <w:sz w:val="26"/>
          <w:szCs w:val="26"/>
        </w:rPr>
        <w:t>préhistoire ont cru que le feu </w:t>
      </w:r>
    </w:p>
    <w:p w:rsidR="002F08CF" w:rsidRPr="008137E7" w:rsidRDefault="008D3DAD" w:rsidP="002F08CF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e</w:t>
      </w:r>
      <w:r w:rsidR="002F08CF" w:rsidRPr="008137E7">
        <w:rPr>
          <w:sz w:val="26"/>
          <w:szCs w:val="26"/>
        </w:rPr>
        <w:t>st un animal</w:t>
      </w:r>
    </w:p>
    <w:p w:rsidR="002F08CF" w:rsidRPr="008137E7" w:rsidRDefault="008D3DAD" w:rsidP="002F08CF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e</w:t>
      </w:r>
      <w:r w:rsidR="002F08CF" w:rsidRPr="008137E7">
        <w:rPr>
          <w:sz w:val="26"/>
          <w:szCs w:val="26"/>
        </w:rPr>
        <w:t>st un oiseau</w:t>
      </w:r>
    </w:p>
    <w:p w:rsidR="002F08CF" w:rsidRPr="008137E7" w:rsidRDefault="002F08CF" w:rsidP="002F08C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137E7">
        <w:rPr>
          <w:sz w:val="26"/>
          <w:szCs w:val="26"/>
        </w:rPr>
        <w:t>Au début l’homme de la préhis</w:t>
      </w:r>
      <w:r w:rsidR="008D3DAD">
        <w:rPr>
          <w:sz w:val="26"/>
          <w:szCs w:val="26"/>
        </w:rPr>
        <w:t>toire s’approchait du feu pour </w:t>
      </w:r>
    </w:p>
    <w:p w:rsidR="002F08CF" w:rsidRPr="008137E7" w:rsidRDefault="008D3DAD" w:rsidP="002F08CF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l</w:t>
      </w:r>
      <w:r w:rsidR="002F08CF" w:rsidRPr="008137E7">
        <w:rPr>
          <w:sz w:val="26"/>
          <w:szCs w:val="26"/>
        </w:rPr>
        <w:t>e tuer</w:t>
      </w:r>
    </w:p>
    <w:p w:rsidR="002F08CF" w:rsidRPr="008137E7" w:rsidRDefault="008D3DAD" w:rsidP="002F08CF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j</w:t>
      </w:r>
      <w:r w:rsidR="002F08CF" w:rsidRPr="008137E7">
        <w:rPr>
          <w:sz w:val="26"/>
          <w:szCs w:val="26"/>
        </w:rPr>
        <w:t>ouer avec lui</w:t>
      </w:r>
    </w:p>
    <w:p w:rsidR="002F08CF" w:rsidRPr="008137E7" w:rsidRDefault="002F08CF" w:rsidP="002F08C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137E7">
        <w:rPr>
          <w:sz w:val="26"/>
          <w:szCs w:val="26"/>
        </w:rPr>
        <w:t>Ils ont transporté le feu</w:t>
      </w:r>
      <w:r w:rsidR="008D3DAD">
        <w:rPr>
          <w:sz w:val="26"/>
          <w:szCs w:val="26"/>
        </w:rPr>
        <w:t> </w:t>
      </w:r>
    </w:p>
    <w:p w:rsidR="002F08CF" w:rsidRPr="008137E7" w:rsidRDefault="008D3DAD" w:rsidP="002F08CF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à</w:t>
      </w:r>
      <w:r w:rsidR="002F08CF" w:rsidRPr="008137E7">
        <w:rPr>
          <w:sz w:val="26"/>
          <w:szCs w:val="26"/>
        </w:rPr>
        <w:t xml:space="preserve"> l’aide d’un baton</w:t>
      </w:r>
    </w:p>
    <w:p w:rsidR="002F08CF" w:rsidRPr="008137E7" w:rsidRDefault="008D3DAD" w:rsidP="008D3DAD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à </w:t>
      </w:r>
      <w:r w:rsidR="002F08CF" w:rsidRPr="008137E7">
        <w:rPr>
          <w:sz w:val="26"/>
          <w:szCs w:val="26"/>
        </w:rPr>
        <w:t>l’aide d’un sac</w:t>
      </w:r>
    </w:p>
    <w:p w:rsidR="002F08CF" w:rsidRPr="008137E7" w:rsidRDefault="002F08CF" w:rsidP="002F08C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137E7">
        <w:rPr>
          <w:sz w:val="26"/>
          <w:szCs w:val="26"/>
        </w:rPr>
        <w:t>Ils ont tué le feu en plaҫ</w:t>
      </w:r>
      <w:r w:rsidR="00DC17D5" w:rsidRPr="008137E7">
        <w:rPr>
          <w:sz w:val="26"/>
          <w:szCs w:val="26"/>
        </w:rPr>
        <w:t>ant le bâ</w:t>
      </w:r>
      <w:r w:rsidRPr="008137E7">
        <w:rPr>
          <w:sz w:val="26"/>
          <w:szCs w:val="26"/>
        </w:rPr>
        <w:t>ton</w:t>
      </w:r>
      <w:r w:rsidR="008D3DAD">
        <w:rPr>
          <w:sz w:val="26"/>
          <w:szCs w:val="26"/>
        </w:rPr>
        <w:t> </w:t>
      </w:r>
    </w:p>
    <w:p w:rsidR="002F08CF" w:rsidRPr="008137E7" w:rsidRDefault="008D3DAD" w:rsidP="002F08CF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d</w:t>
      </w:r>
      <w:r w:rsidR="002F08CF" w:rsidRPr="008137E7">
        <w:rPr>
          <w:sz w:val="26"/>
          <w:szCs w:val="26"/>
        </w:rPr>
        <w:t>ans l’eau</w:t>
      </w:r>
    </w:p>
    <w:p w:rsidR="002F08CF" w:rsidRPr="008137E7" w:rsidRDefault="008D3DAD" w:rsidP="002F08CF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d</w:t>
      </w:r>
      <w:r w:rsidR="002F08CF" w:rsidRPr="008137E7">
        <w:rPr>
          <w:sz w:val="26"/>
          <w:szCs w:val="26"/>
        </w:rPr>
        <w:t>ans le sable</w:t>
      </w:r>
    </w:p>
    <w:p w:rsidR="002F08CF" w:rsidRPr="008137E7" w:rsidRDefault="002F08CF" w:rsidP="002F08C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137E7">
        <w:rPr>
          <w:sz w:val="26"/>
          <w:szCs w:val="26"/>
        </w:rPr>
        <w:t>Le pl</w:t>
      </w:r>
      <w:r w:rsidR="008D3DAD">
        <w:rPr>
          <w:sz w:val="26"/>
          <w:szCs w:val="26"/>
        </w:rPr>
        <w:t>us intelligent parmi eux était </w:t>
      </w:r>
    </w:p>
    <w:p w:rsidR="002F08CF" w:rsidRPr="008137E7" w:rsidRDefault="008D3DAD" w:rsidP="002F08CF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l</w:t>
      </w:r>
      <w:r w:rsidR="002F08CF" w:rsidRPr="008137E7">
        <w:rPr>
          <w:sz w:val="26"/>
          <w:szCs w:val="26"/>
        </w:rPr>
        <w:t>e vieux</w:t>
      </w:r>
    </w:p>
    <w:p w:rsidR="002F08CF" w:rsidRPr="008137E7" w:rsidRDefault="008D3DAD" w:rsidP="002F08CF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l</w:t>
      </w:r>
      <w:r w:rsidR="002F08CF" w:rsidRPr="008137E7">
        <w:rPr>
          <w:sz w:val="26"/>
          <w:szCs w:val="26"/>
        </w:rPr>
        <w:t>e sage</w:t>
      </w:r>
    </w:p>
    <w:p w:rsidR="002F08CF" w:rsidRPr="008137E7" w:rsidRDefault="002F08CF" w:rsidP="002F08C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137E7">
        <w:rPr>
          <w:sz w:val="26"/>
          <w:szCs w:val="26"/>
        </w:rPr>
        <w:t>Les hommes de la préhis</w:t>
      </w:r>
      <w:r w:rsidR="008D3DAD">
        <w:rPr>
          <w:sz w:val="26"/>
          <w:szCs w:val="26"/>
        </w:rPr>
        <w:t>toire ont découvert que le feu </w:t>
      </w:r>
    </w:p>
    <w:p w:rsidR="002F08CF" w:rsidRPr="008137E7" w:rsidRDefault="008D3DAD" w:rsidP="002F08CF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e</w:t>
      </w:r>
      <w:r w:rsidR="002F08CF" w:rsidRPr="008137E7">
        <w:rPr>
          <w:sz w:val="26"/>
          <w:szCs w:val="26"/>
        </w:rPr>
        <w:t>st dangeureux</w:t>
      </w:r>
    </w:p>
    <w:p w:rsidR="002F08CF" w:rsidRPr="008137E7" w:rsidRDefault="008D3DAD" w:rsidP="002F08CF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n</w:t>
      </w:r>
      <w:r w:rsidR="002F08CF" w:rsidRPr="008137E7">
        <w:rPr>
          <w:sz w:val="26"/>
          <w:szCs w:val="26"/>
        </w:rPr>
        <w:t>’est pas dangeureux</w:t>
      </w:r>
    </w:p>
    <w:p w:rsidR="002F08CF" w:rsidRPr="008137E7" w:rsidRDefault="00AD5EA8" w:rsidP="002F08C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D3DAD">
        <w:rPr>
          <w:sz w:val="26"/>
          <w:szCs w:val="26"/>
        </w:rPr>
        <w:t>Le feu sert </w:t>
      </w:r>
    </w:p>
    <w:p w:rsidR="002F08CF" w:rsidRPr="008137E7" w:rsidRDefault="008D3DAD" w:rsidP="002F08CF">
      <w:pPr>
        <w:pStyle w:val="ListParagraph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à</w:t>
      </w:r>
      <w:r w:rsidR="002F08CF" w:rsidRPr="008137E7">
        <w:rPr>
          <w:sz w:val="26"/>
          <w:szCs w:val="26"/>
        </w:rPr>
        <w:t xml:space="preserve"> cuire les aliments, à se rechauffer, à se défendre, à éclairer et à durcir la pointe de nos armes</w:t>
      </w:r>
      <w:r w:rsidR="00DC17D5" w:rsidRPr="008137E7">
        <w:rPr>
          <w:sz w:val="26"/>
          <w:szCs w:val="26"/>
        </w:rPr>
        <w:t> </w:t>
      </w:r>
    </w:p>
    <w:p w:rsidR="002F08CF" w:rsidRPr="008137E7" w:rsidRDefault="008D3DAD" w:rsidP="002F08CF">
      <w:pPr>
        <w:pStyle w:val="ListParagraph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="002F08CF" w:rsidRPr="008137E7">
        <w:rPr>
          <w:sz w:val="26"/>
          <w:szCs w:val="26"/>
        </w:rPr>
        <w:t>uer les animaux.</w:t>
      </w:r>
    </w:p>
    <w:p w:rsidR="002F08CF" w:rsidRPr="008137E7" w:rsidRDefault="002F08CF" w:rsidP="002F08CF">
      <w:pPr>
        <w:ind w:left="720"/>
        <w:rPr>
          <w:sz w:val="26"/>
          <w:szCs w:val="26"/>
        </w:rPr>
      </w:pPr>
    </w:p>
    <w:p w:rsidR="002F08CF" w:rsidRPr="008137E7" w:rsidRDefault="00DC17D5" w:rsidP="002F08CF">
      <w:pPr>
        <w:ind w:left="360"/>
        <w:rPr>
          <w:sz w:val="26"/>
          <w:szCs w:val="26"/>
        </w:rPr>
      </w:pPr>
      <w:r w:rsidRPr="008137E7">
        <w:rPr>
          <w:color w:val="0000FF"/>
          <w:sz w:val="26"/>
          <w:szCs w:val="26"/>
          <w:lang w:eastAsia="fr-FR" w:bidi="ar-SA"/>
        </w:rPr>
        <w:drawing>
          <wp:inline distT="0" distB="0" distL="0" distR="0" wp14:anchorId="59CE0AD5" wp14:editId="50826C50">
            <wp:extent cx="838200" cy="657225"/>
            <wp:effectExtent l="0" t="0" r="0" b="9525"/>
            <wp:docPr id="11" name="irc_mi" descr="http://www.edilivre.com/media/blog/2013/09/livre-00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ilivre.com/media/blog/2013/09/livre-00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7E7" w:rsidRPr="008137E7">
        <w:rPr>
          <w:b/>
          <w:bCs/>
          <w:sz w:val="26"/>
          <w:szCs w:val="26"/>
        </w:rPr>
        <w:t>Tirer une conclusion</w:t>
      </w:r>
    </w:p>
    <w:p w:rsidR="008137E7" w:rsidRPr="008137E7" w:rsidRDefault="008137E7" w:rsidP="00705404">
      <w:pPr>
        <w:spacing w:line="360" w:lineRule="auto"/>
        <w:ind w:left="360"/>
        <w:rPr>
          <w:sz w:val="26"/>
          <w:szCs w:val="26"/>
        </w:rPr>
      </w:pPr>
      <w:r w:rsidRPr="008137E7">
        <w:rPr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  <w:lang w:val="en-US"/>
        </w:rPr>
        <w:t>_________________________________</w:t>
      </w:r>
    </w:p>
    <w:sectPr w:rsidR="008137E7" w:rsidRPr="00813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D3E"/>
    <w:multiLevelType w:val="hybridMultilevel"/>
    <w:tmpl w:val="BB4CF746"/>
    <w:lvl w:ilvl="0" w:tplc="0C8A53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D3801"/>
    <w:multiLevelType w:val="hybridMultilevel"/>
    <w:tmpl w:val="73505910"/>
    <w:lvl w:ilvl="0" w:tplc="7CC067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C1876"/>
    <w:multiLevelType w:val="hybridMultilevel"/>
    <w:tmpl w:val="A6D4858A"/>
    <w:lvl w:ilvl="0" w:tplc="5C9427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7362C"/>
    <w:multiLevelType w:val="hybridMultilevel"/>
    <w:tmpl w:val="F89AAF00"/>
    <w:lvl w:ilvl="0" w:tplc="F0103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F3C79"/>
    <w:multiLevelType w:val="hybridMultilevel"/>
    <w:tmpl w:val="7ED4197E"/>
    <w:lvl w:ilvl="0" w:tplc="AE5A1E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035A9"/>
    <w:multiLevelType w:val="hybridMultilevel"/>
    <w:tmpl w:val="38C41198"/>
    <w:lvl w:ilvl="0" w:tplc="25EC3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A452E0"/>
    <w:multiLevelType w:val="hybridMultilevel"/>
    <w:tmpl w:val="E8187FF0"/>
    <w:lvl w:ilvl="0" w:tplc="110AF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F228C5"/>
    <w:multiLevelType w:val="hybridMultilevel"/>
    <w:tmpl w:val="92AC63BA"/>
    <w:lvl w:ilvl="0" w:tplc="FC143D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2F3E12"/>
    <w:multiLevelType w:val="hybridMultilevel"/>
    <w:tmpl w:val="85BAC9F8"/>
    <w:lvl w:ilvl="0" w:tplc="D2A6A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C6136"/>
    <w:multiLevelType w:val="hybridMultilevel"/>
    <w:tmpl w:val="27DA361A"/>
    <w:lvl w:ilvl="0" w:tplc="7108C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8B58ED"/>
    <w:multiLevelType w:val="hybridMultilevel"/>
    <w:tmpl w:val="EE10A27C"/>
    <w:lvl w:ilvl="0" w:tplc="28A48D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91"/>
    <w:rsid w:val="00060A91"/>
    <w:rsid w:val="00213A0A"/>
    <w:rsid w:val="002E4940"/>
    <w:rsid w:val="002F08CF"/>
    <w:rsid w:val="004A02C3"/>
    <w:rsid w:val="00704816"/>
    <w:rsid w:val="00705404"/>
    <w:rsid w:val="008137E7"/>
    <w:rsid w:val="008D3DAD"/>
    <w:rsid w:val="009C28F0"/>
    <w:rsid w:val="00AD5EA8"/>
    <w:rsid w:val="00D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82710-A44A-4D7D-BF22-77D4D893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A91"/>
    <w:pPr>
      <w:spacing w:after="0" w:line="240" w:lineRule="auto"/>
    </w:pPr>
    <w:rPr>
      <w:rFonts w:ascii="Times New Roman" w:eastAsia="MS Mincho" w:hAnsi="Times New Roman" w:cs="Times New Roman"/>
      <w:noProof/>
      <w:sz w:val="24"/>
      <w:szCs w:val="24"/>
      <w:lang w:val="fr-FR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8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lb/url?sa=i&amp;rct=j&amp;q=&amp;esrc=s&amp;source=images&amp;cd=&amp;cad=rja&amp;uact=8&amp;ved=0ahUKEwj-p5WDp-DKAhVCOhoKHfzoAtgQjRwIBw&amp;url=http://sanchezalex.free.fr/blog/?m=200709&amp;psig=AFQjCNHnixyjni7s1bsDlP7THNFZC8WAmA&amp;ust=1454750754012969" TargetMode="External"/><Relationship Id="rId13" Type="http://schemas.openxmlformats.org/officeDocument/2006/relationships/hyperlink" Target="http://www.google.com.lb/url?sa=i&amp;rct=j&amp;q=&amp;esrc=s&amp;source=images&amp;cd=&amp;cad=rja&amp;uact=8&amp;ved=0ahUKEwijvtOoqeDKAhVJLhoKHavAA6kQjRwIBw&amp;url=http://www.edilivre.com/communaute/tag/plan-pour-ecrire-un-livre/&amp;psig=AFQjCNEVQ6KqNsL2ZglBjfqxqWXDA-4zpA&amp;ust=14547513613257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com.lb/url?sa=i&amp;rct=j&amp;q=&amp;esrc=s&amp;source=images&amp;cd=&amp;cad=rja&amp;uact=8&amp;ved=0ahUKEwjv6cvDpuDKAhVDLhoKHcGQC7EQjRwIBw&amp;url=http://www.123rf.com/photo_8102133_thought-or-speech-bubble-could-be-used-as-a-text-space-or-in-a-comic-strip.html&amp;bvm=bv.113370389,d.ZWU&amp;psig=AFQjCNETl7oX6gZsQ0waN6TB_s0VTBLY9g&amp;ust=1454750617745872" TargetMode="External"/><Relationship Id="rId11" Type="http://schemas.openxmlformats.org/officeDocument/2006/relationships/hyperlink" Target="https://www.google.com.lb/url?sa=i&amp;rct=j&amp;q=&amp;esrc=s&amp;source=images&amp;cd=&amp;cad=rja&amp;uact=8&amp;ved=&amp;url=https://www.youtube.com/watch?v=Vy5Yr4vL5zA&amp;psig=AFQjCNHZklvjGz7R0U8DAZQ6DaE6QmWBpQ&amp;ust=145475103604144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xitR-NN86U&amp;t=2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8</cp:revision>
  <dcterms:created xsi:type="dcterms:W3CDTF">2019-11-04T12:47:00Z</dcterms:created>
  <dcterms:modified xsi:type="dcterms:W3CDTF">2019-11-05T12:31:00Z</dcterms:modified>
</cp:coreProperties>
</file>