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F1" w:rsidRPr="007203A9" w:rsidRDefault="007A1AF1" w:rsidP="007A1AF1">
      <w:pPr>
        <w:tabs>
          <w:tab w:val="left" w:pos="810"/>
        </w:tabs>
        <w:spacing w:after="0" w:line="360" w:lineRule="auto"/>
        <w:rPr>
          <w:rFonts w:ascii="Simplified Arabic" w:hAnsi="Simplified Arabic" w:cs="Simplified Arabic"/>
          <w:sz w:val="28"/>
          <w:szCs w:val="28"/>
          <w:lang w:bidi="ar-LB"/>
        </w:rPr>
      </w:pPr>
    </w:p>
    <w:tbl>
      <w:tblPr>
        <w:tblStyle w:val="TableGrid1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3"/>
        <w:gridCol w:w="2808"/>
      </w:tblGrid>
      <w:tr w:rsidR="008A283C" w:rsidRPr="008A283C" w:rsidTr="008A283C">
        <w:trPr>
          <w:trHeight w:val="468"/>
        </w:trPr>
        <w:tc>
          <w:tcPr>
            <w:tcW w:w="7333" w:type="dxa"/>
          </w:tcPr>
          <w:p w:rsidR="008A283C" w:rsidRPr="008A283C" w:rsidRDefault="008A283C" w:rsidP="008A283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28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Collège des Dominicaines de Notre Dame de la Délivrande – Araya</w:t>
            </w:r>
          </w:p>
          <w:p w:rsidR="008A283C" w:rsidRPr="008A283C" w:rsidRDefault="008A283C" w:rsidP="008A283C">
            <w:pPr>
              <w:rPr>
                <w:rFonts w:ascii="Times New Roman" w:hAnsi="Times New Roman" w:cs="Times New Roman"/>
                <w:noProof/>
                <w:sz w:val="8"/>
                <w:szCs w:val="8"/>
                <w:lang w:val="fr-FR"/>
              </w:rPr>
            </w:pPr>
            <w:r w:rsidRPr="008A28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Classe : CM2</w:t>
            </w:r>
          </w:p>
        </w:tc>
        <w:tc>
          <w:tcPr>
            <w:tcW w:w="2808" w:type="dxa"/>
          </w:tcPr>
          <w:p w:rsidR="008A283C" w:rsidRPr="008A283C" w:rsidRDefault="008A283C" w:rsidP="003B092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283C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0F595CF1" wp14:editId="724F50E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76835</wp:posOffset>
                  </wp:positionV>
                  <wp:extent cx="420624" cy="539496"/>
                  <wp:effectExtent l="0" t="0" r="0" b="0"/>
                  <wp:wrapSquare wrapText="bothSides"/>
                  <wp:docPr id="19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283C" w:rsidRPr="008A283C" w:rsidRDefault="008A283C" w:rsidP="003B092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  <w:p w:rsidR="008A283C" w:rsidRPr="008A283C" w:rsidRDefault="008A283C" w:rsidP="003B092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  <w:p w:rsidR="008A283C" w:rsidRPr="008A283C" w:rsidRDefault="008A283C" w:rsidP="003B092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</w:tc>
      </w:tr>
    </w:tbl>
    <w:p w:rsidR="007A1AF1" w:rsidRPr="007C7A74" w:rsidRDefault="007A1AF1" w:rsidP="007C7A74">
      <w:pPr>
        <w:tabs>
          <w:tab w:val="left" w:pos="450"/>
        </w:tabs>
        <w:spacing w:line="240" w:lineRule="auto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fr-FR"/>
        </w:rPr>
      </w:pPr>
      <w:r w:rsidRPr="007C7A74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fr-FR"/>
        </w:rPr>
        <w:t>Li</w:t>
      </w:r>
      <w:r w:rsidR="007C7A74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fr-FR"/>
        </w:rPr>
        <w:t>re</w:t>
      </w:r>
      <w:r w:rsidRPr="007C7A74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fr-FR"/>
        </w:rPr>
        <w:t xml:space="preserve"> attentivement le document </w:t>
      </w:r>
      <w:r w:rsidR="00104B78" w:rsidRPr="007C7A74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fr-FR"/>
        </w:rPr>
        <w:t>ci-dessous</w:t>
      </w:r>
      <w:r w:rsidRPr="007C7A74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fr-FR"/>
        </w:rPr>
        <w:t> :</w:t>
      </w:r>
    </w:p>
    <w:p w:rsidR="007A1AF1" w:rsidRDefault="007A1AF1" w:rsidP="007A1AF1">
      <w:pPr>
        <w:pStyle w:val="ListParagraph"/>
        <w:tabs>
          <w:tab w:val="left" w:pos="450"/>
        </w:tabs>
        <w:spacing w:line="240" w:lineRule="auto"/>
        <w:ind w:left="547"/>
        <w:jc w:val="center"/>
        <w:rPr>
          <w:rFonts w:asciiTheme="majorBidi" w:eastAsiaTheme="minorHAnsi" w:hAnsiTheme="majorBidi" w:cstheme="majorBidi"/>
          <w:sz w:val="24"/>
          <w:szCs w:val="24"/>
          <w:lang w:val="fr-FR"/>
        </w:rPr>
      </w:pPr>
      <w:r w:rsidRPr="00152B54">
        <w:rPr>
          <w:rFonts w:asciiTheme="majorBidi" w:eastAsiaTheme="minorHAnsi" w:hAnsiTheme="majorBidi" w:cstheme="majorBidi"/>
          <w:noProof/>
          <w:sz w:val="20"/>
          <w:szCs w:val="20"/>
          <w:lang w:val="fr-FR" w:eastAsia="fr-FR"/>
        </w:rPr>
        <w:drawing>
          <wp:inline distT="0" distB="0" distL="0" distR="0" wp14:anchorId="5BAB1EE2" wp14:editId="4ECCBBE9">
            <wp:extent cx="4819650" cy="7009223"/>
            <wp:effectExtent l="0" t="0" r="0" b="1270"/>
            <wp:docPr id="5" name="Picture 5" descr="C:\Users\user\Desktop\Pinterest_files\5211eec6739335f39c35eedb55f9d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_files\5211eec6739335f39c35eedb55f9d01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792" cy="701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1AF1" w:rsidRDefault="007A1AF1" w:rsidP="007A1AF1">
      <w:pPr>
        <w:pStyle w:val="ListParagraph"/>
        <w:tabs>
          <w:tab w:val="left" w:pos="450"/>
        </w:tabs>
        <w:spacing w:line="240" w:lineRule="auto"/>
        <w:ind w:left="547"/>
        <w:rPr>
          <w:rFonts w:asciiTheme="majorBidi" w:eastAsiaTheme="minorHAnsi" w:hAnsiTheme="majorBidi" w:cstheme="majorBidi"/>
          <w:sz w:val="24"/>
          <w:szCs w:val="24"/>
          <w:lang w:val="fr-FR"/>
        </w:rPr>
      </w:pPr>
    </w:p>
    <w:p w:rsidR="007A1AF1" w:rsidRDefault="007A1AF1" w:rsidP="007A1AF1">
      <w:pPr>
        <w:pStyle w:val="ListParagraph"/>
        <w:tabs>
          <w:tab w:val="left" w:pos="450"/>
        </w:tabs>
        <w:spacing w:line="240" w:lineRule="auto"/>
        <w:ind w:left="547"/>
        <w:rPr>
          <w:rFonts w:asciiTheme="majorBidi" w:eastAsiaTheme="minorHAnsi" w:hAnsiTheme="majorBidi" w:cstheme="majorBidi"/>
          <w:sz w:val="24"/>
          <w:szCs w:val="24"/>
          <w:lang w:val="fr-FR"/>
        </w:rPr>
      </w:pPr>
    </w:p>
    <w:p w:rsidR="007A1AF1" w:rsidRDefault="007A1AF1" w:rsidP="007A1AF1">
      <w:pPr>
        <w:pStyle w:val="ListParagraph"/>
        <w:tabs>
          <w:tab w:val="left" w:pos="450"/>
        </w:tabs>
        <w:spacing w:line="240" w:lineRule="auto"/>
        <w:ind w:left="547"/>
        <w:rPr>
          <w:rFonts w:asciiTheme="majorBidi" w:eastAsiaTheme="minorHAnsi" w:hAnsiTheme="majorBidi" w:cstheme="majorBidi"/>
          <w:sz w:val="24"/>
          <w:szCs w:val="24"/>
          <w:lang w:val="fr-FR"/>
        </w:rPr>
      </w:pPr>
    </w:p>
    <w:p w:rsidR="007A1AF1" w:rsidRPr="005B72CE" w:rsidRDefault="007A1AF1" w:rsidP="007A1AF1">
      <w:pPr>
        <w:tabs>
          <w:tab w:val="left" w:pos="450"/>
        </w:tabs>
        <w:spacing w:line="240" w:lineRule="auto"/>
        <w:ind w:left="547"/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fr-FR"/>
        </w:rPr>
      </w:pPr>
      <w:r w:rsidRPr="005B72CE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fr-FR"/>
        </w:rPr>
        <w:lastRenderedPageBreak/>
        <w:t>En se référan</w:t>
      </w:r>
      <w:r w:rsidR="007C7A74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fr-FR"/>
        </w:rPr>
        <w:t>t au document ci-dessus, répondre</w:t>
      </w:r>
      <w:r w:rsidRPr="005B72CE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fr-FR"/>
        </w:rPr>
        <w:t xml:space="preserve"> aux questions suivantes :</w:t>
      </w:r>
    </w:p>
    <w:p w:rsidR="007A1AF1" w:rsidRPr="005B72CE" w:rsidRDefault="007A1AF1" w:rsidP="007A1AF1">
      <w:pPr>
        <w:pStyle w:val="ListParagraph"/>
        <w:tabs>
          <w:tab w:val="left" w:pos="450"/>
        </w:tabs>
        <w:spacing w:line="240" w:lineRule="auto"/>
        <w:ind w:left="547"/>
        <w:rPr>
          <w:rFonts w:asciiTheme="majorBidi" w:eastAsiaTheme="minorHAnsi" w:hAnsiTheme="majorBidi" w:cstheme="majorBidi"/>
          <w:sz w:val="24"/>
          <w:szCs w:val="24"/>
          <w:lang w:val="fr-FR"/>
        </w:rPr>
      </w:pPr>
    </w:p>
    <w:p w:rsidR="007A1AF1" w:rsidRPr="005B72CE" w:rsidRDefault="007A1AF1" w:rsidP="007A1AF1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rPr>
          <w:rFonts w:asciiTheme="majorBidi" w:eastAsiaTheme="minorHAnsi" w:hAnsiTheme="majorBidi" w:cstheme="majorBidi"/>
          <w:sz w:val="24"/>
          <w:szCs w:val="24"/>
          <w:lang w:val="fr-FR"/>
        </w:rPr>
      </w:pPr>
      <w:r w:rsidRPr="005B72CE">
        <w:rPr>
          <w:rFonts w:asciiTheme="majorBidi" w:eastAsiaTheme="minorHAnsi" w:hAnsiTheme="majorBidi" w:cstheme="majorBidi"/>
          <w:sz w:val="24"/>
          <w:szCs w:val="24"/>
          <w:lang w:val="fr-FR"/>
        </w:rPr>
        <w:t>Tire</w:t>
      </w:r>
      <w:r w:rsidR="00147766">
        <w:rPr>
          <w:rFonts w:asciiTheme="majorBidi" w:eastAsiaTheme="minorHAnsi" w:hAnsiTheme="majorBidi" w:cstheme="majorBidi"/>
          <w:sz w:val="24"/>
          <w:szCs w:val="24"/>
          <w:lang w:val="fr-FR"/>
        </w:rPr>
        <w:t>r</w:t>
      </w:r>
      <w:r w:rsidRPr="005B72CE">
        <w:rPr>
          <w:rFonts w:asciiTheme="majorBidi" w:eastAsiaTheme="minorHAnsi" w:hAnsiTheme="majorBidi" w:cstheme="majorBidi"/>
          <w:sz w:val="24"/>
          <w:szCs w:val="24"/>
          <w:lang w:val="fr-FR"/>
        </w:rPr>
        <w:t xml:space="preserve"> du document la définition de la biodiversité.</w:t>
      </w:r>
    </w:p>
    <w:p w:rsidR="007A1AF1" w:rsidRPr="00AD013E" w:rsidRDefault="007A1AF1" w:rsidP="00AD013E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rPr>
          <w:rFonts w:asciiTheme="majorBidi" w:eastAsiaTheme="minorHAnsi" w:hAnsiTheme="majorBidi" w:cstheme="majorBidi"/>
          <w:sz w:val="24"/>
          <w:szCs w:val="24"/>
          <w:lang w:val="fr-FR"/>
        </w:rPr>
      </w:pPr>
      <w:r w:rsidRPr="005B72CE">
        <w:rPr>
          <w:rFonts w:asciiTheme="majorBidi" w:eastAsiaTheme="minorHAnsi" w:hAnsiTheme="majorBidi" w:cstheme="majorBidi"/>
          <w:sz w:val="24"/>
          <w:szCs w:val="24"/>
          <w:lang w:val="fr-FR"/>
        </w:rPr>
        <w:t>Cite</w:t>
      </w:r>
      <w:r w:rsidR="00147766">
        <w:rPr>
          <w:rFonts w:asciiTheme="majorBidi" w:eastAsiaTheme="minorHAnsi" w:hAnsiTheme="majorBidi" w:cstheme="majorBidi"/>
          <w:sz w:val="24"/>
          <w:szCs w:val="24"/>
          <w:lang w:val="fr-FR"/>
        </w:rPr>
        <w:t>r</w:t>
      </w:r>
      <w:r w:rsidRPr="005B72CE">
        <w:rPr>
          <w:rFonts w:asciiTheme="majorBidi" w:eastAsiaTheme="minorHAnsi" w:hAnsiTheme="majorBidi" w:cstheme="majorBidi"/>
          <w:sz w:val="24"/>
          <w:szCs w:val="24"/>
          <w:lang w:val="fr-FR"/>
        </w:rPr>
        <w:t xml:space="preserve"> deux milieux de vie </w:t>
      </w:r>
      <w:r w:rsidR="00104B78" w:rsidRPr="005B72CE">
        <w:rPr>
          <w:rFonts w:asciiTheme="majorBidi" w:eastAsiaTheme="minorHAnsi" w:hAnsiTheme="majorBidi" w:cstheme="majorBidi"/>
          <w:sz w:val="24"/>
          <w:szCs w:val="24"/>
          <w:lang w:val="fr-FR"/>
        </w:rPr>
        <w:t xml:space="preserve">mentionnés </w:t>
      </w:r>
      <w:r w:rsidRPr="005B72CE">
        <w:rPr>
          <w:rFonts w:asciiTheme="majorBidi" w:eastAsiaTheme="minorHAnsi" w:hAnsiTheme="majorBidi" w:cstheme="majorBidi"/>
          <w:sz w:val="24"/>
          <w:szCs w:val="24"/>
          <w:lang w:val="fr-FR"/>
        </w:rPr>
        <w:t xml:space="preserve"> dans le document.</w:t>
      </w:r>
    </w:p>
    <w:p w:rsidR="007A1AF1" w:rsidRPr="005B72CE" w:rsidRDefault="007A1AF1" w:rsidP="00104B78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rPr>
          <w:rFonts w:asciiTheme="majorBidi" w:eastAsiaTheme="minorHAnsi" w:hAnsiTheme="majorBidi" w:cstheme="majorBidi"/>
          <w:sz w:val="24"/>
          <w:szCs w:val="24"/>
          <w:lang w:val="fr-FR"/>
        </w:rPr>
      </w:pPr>
      <w:r w:rsidRPr="005B72CE">
        <w:rPr>
          <w:rFonts w:asciiTheme="majorBidi" w:eastAsiaTheme="minorHAnsi" w:hAnsiTheme="majorBidi" w:cstheme="majorBidi"/>
          <w:sz w:val="24"/>
          <w:szCs w:val="24"/>
          <w:lang w:val="fr-FR"/>
        </w:rPr>
        <w:t>Explique</w:t>
      </w:r>
      <w:r w:rsidR="00147766">
        <w:rPr>
          <w:rFonts w:asciiTheme="majorBidi" w:eastAsiaTheme="minorHAnsi" w:hAnsiTheme="majorBidi" w:cstheme="majorBidi"/>
          <w:sz w:val="24"/>
          <w:szCs w:val="24"/>
          <w:lang w:val="fr-FR"/>
        </w:rPr>
        <w:t>r</w:t>
      </w:r>
      <w:r w:rsidRPr="005B72CE">
        <w:rPr>
          <w:rFonts w:asciiTheme="majorBidi" w:eastAsiaTheme="minorHAnsi" w:hAnsiTheme="majorBidi" w:cstheme="majorBidi"/>
          <w:sz w:val="24"/>
          <w:szCs w:val="24"/>
          <w:lang w:val="fr-FR"/>
        </w:rPr>
        <w:t xml:space="preserve"> que se passe-t-il s’il n’y a plus de thon dans le milieu marin</w:t>
      </w:r>
      <w:r w:rsidR="00104B78" w:rsidRPr="005B72CE">
        <w:rPr>
          <w:rFonts w:asciiTheme="majorBidi" w:eastAsiaTheme="minorHAnsi" w:hAnsiTheme="majorBidi" w:cstheme="majorBidi"/>
          <w:sz w:val="24"/>
          <w:szCs w:val="24"/>
          <w:lang w:val="fr-FR"/>
        </w:rPr>
        <w:t> ?</w:t>
      </w:r>
    </w:p>
    <w:p w:rsidR="007A1AF1" w:rsidRPr="005B72CE" w:rsidRDefault="00AD013E" w:rsidP="00104B78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rPr>
          <w:rFonts w:asciiTheme="majorBidi" w:eastAsiaTheme="minorHAnsi" w:hAnsiTheme="majorBidi" w:cstheme="majorBidi"/>
          <w:sz w:val="24"/>
          <w:szCs w:val="24"/>
          <w:lang w:val="fr-FR"/>
        </w:rPr>
      </w:pPr>
      <w:r>
        <w:rPr>
          <w:rFonts w:asciiTheme="majorBidi" w:eastAsiaTheme="minorHAnsi" w:hAnsiTheme="majorBidi" w:cstheme="majorBidi"/>
          <w:sz w:val="24"/>
          <w:szCs w:val="24"/>
          <w:lang w:val="fr-FR"/>
        </w:rPr>
        <w:t>Donner</w:t>
      </w:r>
      <w:r w:rsidR="007A1AF1" w:rsidRPr="005B72CE">
        <w:rPr>
          <w:rFonts w:asciiTheme="majorBidi" w:eastAsiaTheme="minorHAnsi" w:hAnsiTheme="majorBidi" w:cstheme="majorBidi"/>
          <w:sz w:val="24"/>
          <w:szCs w:val="24"/>
          <w:lang w:val="fr-FR"/>
        </w:rPr>
        <w:t xml:space="preserve"> le nombre approximatif d’espèces vivantes se trouvant sur la planète</w:t>
      </w:r>
      <w:r w:rsidR="00104B78" w:rsidRPr="005B72CE">
        <w:rPr>
          <w:rFonts w:asciiTheme="majorBidi" w:eastAsiaTheme="minorHAnsi" w:hAnsiTheme="majorBidi" w:cstheme="majorBidi"/>
          <w:sz w:val="24"/>
          <w:szCs w:val="24"/>
          <w:lang w:val="fr-FR"/>
        </w:rPr>
        <w:t> ?</w:t>
      </w:r>
    </w:p>
    <w:p w:rsidR="007A1AF1" w:rsidRPr="005B72CE" w:rsidRDefault="007A1AF1" w:rsidP="007A1AF1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rPr>
          <w:rFonts w:asciiTheme="majorBidi" w:eastAsiaTheme="minorHAnsi" w:hAnsiTheme="majorBidi" w:cstheme="majorBidi"/>
          <w:sz w:val="24"/>
          <w:szCs w:val="24"/>
          <w:lang w:val="fr-FR"/>
        </w:rPr>
      </w:pPr>
      <w:r w:rsidRPr="005B72CE">
        <w:rPr>
          <w:rFonts w:asciiTheme="majorBidi" w:eastAsiaTheme="minorHAnsi" w:hAnsiTheme="majorBidi" w:cstheme="majorBidi"/>
          <w:sz w:val="24"/>
          <w:szCs w:val="24"/>
          <w:lang w:val="fr-FR"/>
        </w:rPr>
        <w:t>Cite</w:t>
      </w:r>
      <w:r w:rsidR="00147766">
        <w:rPr>
          <w:rFonts w:asciiTheme="majorBidi" w:eastAsiaTheme="minorHAnsi" w:hAnsiTheme="majorBidi" w:cstheme="majorBidi"/>
          <w:sz w:val="24"/>
          <w:szCs w:val="24"/>
          <w:lang w:val="fr-FR"/>
        </w:rPr>
        <w:t>r</w:t>
      </w:r>
      <w:r w:rsidRPr="005B72CE">
        <w:rPr>
          <w:rFonts w:asciiTheme="majorBidi" w:eastAsiaTheme="minorHAnsi" w:hAnsiTheme="majorBidi" w:cstheme="majorBidi"/>
          <w:sz w:val="24"/>
          <w:szCs w:val="24"/>
          <w:lang w:val="fr-FR"/>
        </w:rPr>
        <w:t xml:space="preserve"> deux activités faites par l’Homme qui pourraient réduire la diversité dans la nature.</w:t>
      </w:r>
    </w:p>
    <w:p w:rsidR="007A1AF1" w:rsidRPr="005B72CE" w:rsidRDefault="007A1AF1" w:rsidP="00104B78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rPr>
          <w:rFonts w:asciiTheme="majorBidi" w:eastAsiaTheme="minorHAnsi" w:hAnsiTheme="majorBidi" w:cstheme="majorBidi"/>
          <w:sz w:val="24"/>
          <w:szCs w:val="24"/>
          <w:lang w:val="fr-FR"/>
        </w:rPr>
      </w:pPr>
      <w:r w:rsidRPr="005B72CE">
        <w:rPr>
          <w:rFonts w:asciiTheme="majorBidi" w:eastAsiaTheme="minorHAnsi" w:hAnsiTheme="majorBidi" w:cstheme="majorBidi"/>
          <w:sz w:val="24"/>
          <w:szCs w:val="24"/>
          <w:lang w:val="fr-FR"/>
        </w:rPr>
        <w:t>Propose</w:t>
      </w:r>
      <w:r w:rsidR="00147766">
        <w:rPr>
          <w:rFonts w:asciiTheme="majorBidi" w:eastAsiaTheme="minorHAnsi" w:hAnsiTheme="majorBidi" w:cstheme="majorBidi"/>
          <w:sz w:val="24"/>
          <w:szCs w:val="24"/>
          <w:lang w:val="fr-FR"/>
        </w:rPr>
        <w:t>r</w:t>
      </w:r>
      <w:r w:rsidRPr="005B72CE">
        <w:rPr>
          <w:rFonts w:asciiTheme="majorBidi" w:eastAsiaTheme="minorHAnsi" w:hAnsiTheme="majorBidi" w:cstheme="majorBidi"/>
          <w:sz w:val="24"/>
          <w:szCs w:val="24"/>
          <w:lang w:val="fr-FR"/>
        </w:rPr>
        <w:t xml:space="preserve"> deux moyens par lesquels l’</w:t>
      </w:r>
      <w:r w:rsidR="00104B78" w:rsidRPr="005B72CE">
        <w:rPr>
          <w:rFonts w:asciiTheme="majorBidi" w:eastAsiaTheme="minorHAnsi" w:hAnsiTheme="majorBidi" w:cstheme="majorBidi"/>
          <w:sz w:val="24"/>
          <w:szCs w:val="24"/>
          <w:lang w:val="fr-FR"/>
        </w:rPr>
        <w:t>H</w:t>
      </w:r>
      <w:r w:rsidRPr="005B72CE">
        <w:rPr>
          <w:rFonts w:asciiTheme="majorBidi" w:eastAsiaTheme="minorHAnsi" w:hAnsiTheme="majorBidi" w:cstheme="majorBidi"/>
          <w:sz w:val="24"/>
          <w:szCs w:val="24"/>
          <w:lang w:val="fr-FR"/>
        </w:rPr>
        <w:t xml:space="preserve">omme protège la biodiversité. </w:t>
      </w:r>
    </w:p>
    <w:p w:rsidR="007A1AF1" w:rsidRPr="005B72CE" w:rsidRDefault="007A1AF1" w:rsidP="007A1AF1">
      <w:pPr>
        <w:pStyle w:val="ListParagraph"/>
        <w:tabs>
          <w:tab w:val="left" w:pos="450"/>
        </w:tabs>
        <w:spacing w:line="240" w:lineRule="auto"/>
        <w:ind w:left="547"/>
        <w:rPr>
          <w:rFonts w:asciiTheme="majorBidi" w:eastAsiaTheme="minorHAnsi" w:hAnsiTheme="majorBidi" w:cstheme="majorBidi"/>
          <w:sz w:val="24"/>
          <w:szCs w:val="24"/>
          <w:lang w:val="fr-FR"/>
        </w:rPr>
      </w:pPr>
    </w:p>
    <w:p w:rsidR="007A1AF1" w:rsidRPr="005B72CE" w:rsidRDefault="007A1AF1" w:rsidP="007A1AF1">
      <w:pPr>
        <w:pStyle w:val="ListParagraph"/>
        <w:tabs>
          <w:tab w:val="left" w:pos="450"/>
        </w:tabs>
        <w:spacing w:line="240" w:lineRule="auto"/>
        <w:ind w:left="547"/>
        <w:rPr>
          <w:rFonts w:asciiTheme="majorBidi" w:eastAsiaTheme="minorHAnsi" w:hAnsiTheme="majorBidi" w:cstheme="majorBidi"/>
          <w:sz w:val="24"/>
          <w:szCs w:val="24"/>
          <w:lang w:val="fr-FR"/>
        </w:rPr>
      </w:pPr>
    </w:p>
    <w:p w:rsidR="007A1AF1" w:rsidRPr="005B72CE" w:rsidRDefault="007A1AF1" w:rsidP="007A1AF1">
      <w:pPr>
        <w:pStyle w:val="ListParagraph"/>
        <w:tabs>
          <w:tab w:val="left" w:pos="450"/>
        </w:tabs>
        <w:spacing w:line="240" w:lineRule="auto"/>
        <w:ind w:left="547"/>
        <w:jc w:val="center"/>
        <w:rPr>
          <w:rFonts w:asciiTheme="majorBidi" w:eastAsiaTheme="minorHAnsi" w:hAnsiTheme="majorBidi" w:cstheme="majorBidi"/>
          <w:sz w:val="24"/>
          <w:szCs w:val="24"/>
          <w:lang w:val="fr-FR"/>
        </w:rPr>
      </w:pPr>
    </w:p>
    <w:p w:rsidR="007A1AF1" w:rsidRPr="00F747AC" w:rsidRDefault="007A1AF1" w:rsidP="007A1AF1">
      <w:pPr>
        <w:tabs>
          <w:tab w:val="left" w:pos="7695"/>
        </w:tabs>
        <w:ind w:left="360"/>
        <w:jc w:val="both"/>
        <w:rPr>
          <w:rFonts w:asciiTheme="majorBidi" w:eastAsiaTheme="minorHAnsi" w:hAnsiTheme="majorBidi" w:cstheme="majorBidi"/>
          <w:sz w:val="24"/>
          <w:szCs w:val="24"/>
          <w:lang w:val="fr-FR"/>
        </w:rPr>
      </w:pPr>
    </w:p>
    <w:p w:rsidR="007A1AF1" w:rsidRDefault="007A1AF1" w:rsidP="007A1AF1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</w:pPr>
    </w:p>
    <w:p w:rsidR="007A1AF1" w:rsidRDefault="007A1AF1" w:rsidP="007A1AF1">
      <w:pPr>
        <w:pStyle w:val="ListParagraph"/>
        <w:tabs>
          <w:tab w:val="left" w:pos="450"/>
        </w:tabs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</w:pPr>
    </w:p>
    <w:p w:rsidR="007A1AF1" w:rsidRPr="000B4D91" w:rsidRDefault="007A1AF1" w:rsidP="007A1AF1">
      <w:pPr>
        <w:rPr>
          <w:lang w:val="fr-FR"/>
        </w:rPr>
      </w:pPr>
      <w:r>
        <w:rPr>
          <w:noProof/>
          <w:lang w:eastAsia="fr-FR"/>
        </w:rPr>
        <w:t xml:space="preserve">.                                                                           </w:t>
      </w:r>
    </w:p>
    <w:p w:rsidR="007A1AF1" w:rsidRPr="000B4D91" w:rsidRDefault="007A1AF1" w:rsidP="007A1AF1">
      <w:pPr>
        <w:jc w:val="center"/>
        <w:rPr>
          <w:lang w:val="fr-FR"/>
        </w:rPr>
      </w:pPr>
    </w:p>
    <w:p w:rsidR="007A1AF1" w:rsidRDefault="007A1AF1" w:rsidP="007A1AF1">
      <w:pPr>
        <w:jc w:val="center"/>
        <w:rPr>
          <w:noProof/>
          <w:lang w:eastAsia="fr-FR"/>
        </w:rPr>
      </w:pPr>
      <w:r>
        <w:rPr>
          <w:noProof/>
          <w:lang w:eastAsia="fr-FR"/>
        </w:rPr>
        <w:t xml:space="preserve">.                                                     </w:t>
      </w:r>
    </w:p>
    <w:p w:rsidR="007A1AF1" w:rsidRDefault="007A1AF1" w:rsidP="007A1AF1">
      <w:pPr>
        <w:rPr>
          <w:noProof/>
          <w:lang w:eastAsia="fr-FR"/>
        </w:rPr>
      </w:pPr>
      <w:r>
        <w:rPr>
          <w:noProof/>
          <w:lang w:eastAsia="fr-FR"/>
        </w:rPr>
        <w:t xml:space="preserve">.                                                                                   </w:t>
      </w:r>
    </w:p>
    <w:p w:rsidR="007A1AF1" w:rsidRPr="00AC440E" w:rsidRDefault="007A1AF1" w:rsidP="007A1AF1">
      <w:pPr>
        <w:tabs>
          <w:tab w:val="left" w:pos="450"/>
        </w:tabs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</w:pPr>
    </w:p>
    <w:p w:rsidR="007A1AF1" w:rsidRDefault="007A1AF1" w:rsidP="007A1AF1">
      <w:pPr>
        <w:tabs>
          <w:tab w:val="left" w:pos="450"/>
        </w:tabs>
        <w:jc w:val="both"/>
        <w:rPr>
          <w:rFonts w:asciiTheme="majorBidi" w:eastAsiaTheme="minorHAnsi" w:hAnsiTheme="majorBidi" w:cstheme="majorBidi"/>
          <w:noProof/>
          <w:sz w:val="24"/>
          <w:szCs w:val="24"/>
          <w:lang w:val="fr-FR"/>
        </w:rPr>
      </w:pPr>
    </w:p>
    <w:p w:rsidR="007A1AF1" w:rsidRDefault="007A1AF1" w:rsidP="007A1AF1">
      <w:pPr>
        <w:tabs>
          <w:tab w:val="left" w:pos="450"/>
        </w:tabs>
        <w:jc w:val="both"/>
        <w:rPr>
          <w:rFonts w:asciiTheme="majorBidi" w:eastAsiaTheme="minorHAnsi" w:hAnsiTheme="majorBidi" w:cstheme="majorBidi"/>
          <w:noProof/>
          <w:sz w:val="24"/>
          <w:szCs w:val="24"/>
          <w:lang w:val="fr-FR"/>
        </w:rPr>
      </w:pPr>
    </w:p>
    <w:p w:rsidR="00CD78C1" w:rsidRDefault="00333C49"/>
    <w:sectPr w:rsidR="00CD78C1" w:rsidSect="00136AF1">
      <w:footerReference w:type="default" r:id="rId9"/>
      <w:pgSz w:w="11907" w:h="16839" w:code="9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49" w:rsidRDefault="00333C49">
      <w:pPr>
        <w:spacing w:after="0" w:line="240" w:lineRule="auto"/>
      </w:pPr>
      <w:r>
        <w:separator/>
      </w:r>
    </w:p>
  </w:endnote>
  <w:endnote w:type="continuationSeparator" w:id="0">
    <w:p w:rsidR="00333C49" w:rsidRDefault="0033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837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D3061" w:rsidRDefault="00104B78" w:rsidP="00827E33">
            <w:pPr>
              <w:pStyle w:val="Footer"/>
              <w:jc w:val="center"/>
            </w:pPr>
            <w:r w:rsidRPr="00827E33">
              <w:rPr>
                <w:rFonts w:asciiTheme="majorBidi" w:hAnsiTheme="majorBidi" w:cstheme="majorBidi"/>
                <w:b/>
                <w:sz w:val="24"/>
                <w:szCs w:val="24"/>
              </w:rPr>
              <w:fldChar w:fldCharType="begin"/>
            </w:r>
            <w:r w:rsidRPr="00827E33">
              <w:rPr>
                <w:rFonts w:asciiTheme="majorBidi" w:hAnsiTheme="majorBidi" w:cstheme="majorBidi"/>
                <w:b/>
              </w:rPr>
              <w:instrText xml:space="preserve"> PAGE </w:instrText>
            </w:r>
            <w:r w:rsidRPr="00827E33">
              <w:rPr>
                <w:rFonts w:asciiTheme="majorBidi" w:hAnsiTheme="majorBidi" w:cstheme="majorBidi"/>
                <w:b/>
                <w:sz w:val="24"/>
                <w:szCs w:val="24"/>
              </w:rPr>
              <w:fldChar w:fldCharType="separate"/>
            </w:r>
            <w:r w:rsidR="008A283C">
              <w:rPr>
                <w:rFonts w:asciiTheme="majorBidi" w:hAnsiTheme="majorBidi" w:cstheme="majorBidi"/>
                <w:b/>
                <w:noProof/>
              </w:rPr>
              <w:t>2</w:t>
            </w:r>
            <w:r w:rsidRPr="00827E33">
              <w:rPr>
                <w:rFonts w:asciiTheme="majorBidi" w:hAnsiTheme="majorBidi" w:cstheme="majorBidi"/>
                <w:b/>
                <w:sz w:val="24"/>
                <w:szCs w:val="24"/>
              </w:rPr>
              <w:fldChar w:fldCharType="end"/>
            </w:r>
            <w:r w:rsidRPr="00827E33">
              <w:rPr>
                <w:rFonts w:asciiTheme="majorBidi" w:hAnsiTheme="majorBidi" w:cstheme="majorBidi"/>
              </w:rPr>
              <w:t>/</w:t>
            </w:r>
            <w:r w:rsidRPr="00827E33">
              <w:rPr>
                <w:rFonts w:asciiTheme="majorBidi" w:hAnsiTheme="majorBidi" w:cstheme="majorBidi"/>
                <w:b/>
                <w:sz w:val="24"/>
                <w:szCs w:val="24"/>
              </w:rPr>
              <w:fldChar w:fldCharType="begin"/>
            </w:r>
            <w:r w:rsidRPr="00827E33">
              <w:rPr>
                <w:rFonts w:asciiTheme="majorBidi" w:hAnsiTheme="majorBidi" w:cstheme="majorBidi"/>
                <w:b/>
              </w:rPr>
              <w:instrText xml:space="preserve"> NUMPAGES  </w:instrText>
            </w:r>
            <w:r w:rsidRPr="00827E33">
              <w:rPr>
                <w:rFonts w:asciiTheme="majorBidi" w:hAnsiTheme="majorBidi" w:cstheme="majorBidi"/>
                <w:b/>
                <w:sz w:val="24"/>
                <w:szCs w:val="24"/>
              </w:rPr>
              <w:fldChar w:fldCharType="separate"/>
            </w:r>
            <w:r w:rsidR="008A283C">
              <w:rPr>
                <w:rFonts w:asciiTheme="majorBidi" w:hAnsiTheme="majorBidi" w:cstheme="majorBidi"/>
                <w:b/>
                <w:noProof/>
              </w:rPr>
              <w:t>2</w:t>
            </w:r>
            <w:r w:rsidRPr="00827E33">
              <w:rPr>
                <w:rFonts w:asciiTheme="majorBidi" w:hAnsiTheme="majorBidi" w:cstheme="majorBid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3061" w:rsidRDefault="00333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49" w:rsidRDefault="00333C49">
      <w:pPr>
        <w:spacing w:after="0" w:line="240" w:lineRule="auto"/>
      </w:pPr>
      <w:r>
        <w:separator/>
      </w:r>
    </w:p>
  </w:footnote>
  <w:footnote w:type="continuationSeparator" w:id="0">
    <w:p w:rsidR="00333C49" w:rsidRDefault="0033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22960"/>
    <w:multiLevelType w:val="hybridMultilevel"/>
    <w:tmpl w:val="85BE36EC"/>
    <w:lvl w:ilvl="0" w:tplc="823E0B04">
      <w:start w:val="1"/>
      <w:numFmt w:val="lowerLetter"/>
      <w:lvlText w:val="%1-"/>
      <w:lvlJc w:val="left"/>
      <w:pPr>
        <w:ind w:left="90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27" w:hanging="360"/>
      </w:pPr>
    </w:lvl>
    <w:lvl w:ilvl="2" w:tplc="040C001B" w:tentative="1">
      <w:start w:val="1"/>
      <w:numFmt w:val="lowerRoman"/>
      <w:lvlText w:val="%3."/>
      <w:lvlJc w:val="right"/>
      <w:pPr>
        <w:ind w:left="2347" w:hanging="180"/>
      </w:pPr>
    </w:lvl>
    <w:lvl w:ilvl="3" w:tplc="040C000F" w:tentative="1">
      <w:start w:val="1"/>
      <w:numFmt w:val="decimal"/>
      <w:lvlText w:val="%4."/>
      <w:lvlJc w:val="left"/>
      <w:pPr>
        <w:ind w:left="3067" w:hanging="360"/>
      </w:pPr>
    </w:lvl>
    <w:lvl w:ilvl="4" w:tplc="040C0019" w:tentative="1">
      <w:start w:val="1"/>
      <w:numFmt w:val="lowerLetter"/>
      <w:lvlText w:val="%5."/>
      <w:lvlJc w:val="left"/>
      <w:pPr>
        <w:ind w:left="3787" w:hanging="360"/>
      </w:pPr>
    </w:lvl>
    <w:lvl w:ilvl="5" w:tplc="040C001B" w:tentative="1">
      <w:start w:val="1"/>
      <w:numFmt w:val="lowerRoman"/>
      <w:lvlText w:val="%6."/>
      <w:lvlJc w:val="right"/>
      <w:pPr>
        <w:ind w:left="4507" w:hanging="180"/>
      </w:pPr>
    </w:lvl>
    <w:lvl w:ilvl="6" w:tplc="040C000F" w:tentative="1">
      <w:start w:val="1"/>
      <w:numFmt w:val="decimal"/>
      <w:lvlText w:val="%7."/>
      <w:lvlJc w:val="left"/>
      <w:pPr>
        <w:ind w:left="5227" w:hanging="360"/>
      </w:pPr>
    </w:lvl>
    <w:lvl w:ilvl="7" w:tplc="040C0019" w:tentative="1">
      <w:start w:val="1"/>
      <w:numFmt w:val="lowerLetter"/>
      <w:lvlText w:val="%8."/>
      <w:lvlJc w:val="left"/>
      <w:pPr>
        <w:ind w:left="5947" w:hanging="360"/>
      </w:pPr>
    </w:lvl>
    <w:lvl w:ilvl="8" w:tplc="040C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62797F3C"/>
    <w:multiLevelType w:val="hybridMultilevel"/>
    <w:tmpl w:val="B64ACCBC"/>
    <w:lvl w:ilvl="0" w:tplc="502AB46A">
      <w:start w:val="1"/>
      <w:numFmt w:val="upperRoman"/>
      <w:lvlText w:val="%1-"/>
      <w:lvlJc w:val="left"/>
      <w:pPr>
        <w:ind w:left="126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7" w:hanging="360"/>
      </w:pPr>
    </w:lvl>
    <w:lvl w:ilvl="2" w:tplc="040C001B" w:tentative="1">
      <w:start w:val="1"/>
      <w:numFmt w:val="lowerRoman"/>
      <w:lvlText w:val="%3."/>
      <w:lvlJc w:val="right"/>
      <w:pPr>
        <w:ind w:left="2347" w:hanging="180"/>
      </w:pPr>
    </w:lvl>
    <w:lvl w:ilvl="3" w:tplc="040C000F" w:tentative="1">
      <w:start w:val="1"/>
      <w:numFmt w:val="decimal"/>
      <w:lvlText w:val="%4."/>
      <w:lvlJc w:val="left"/>
      <w:pPr>
        <w:ind w:left="3067" w:hanging="360"/>
      </w:pPr>
    </w:lvl>
    <w:lvl w:ilvl="4" w:tplc="040C0019" w:tentative="1">
      <w:start w:val="1"/>
      <w:numFmt w:val="lowerLetter"/>
      <w:lvlText w:val="%5."/>
      <w:lvlJc w:val="left"/>
      <w:pPr>
        <w:ind w:left="3787" w:hanging="360"/>
      </w:pPr>
    </w:lvl>
    <w:lvl w:ilvl="5" w:tplc="040C001B" w:tentative="1">
      <w:start w:val="1"/>
      <w:numFmt w:val="lowerRoman"/>
      <w:lvlText w:val="%6."/>
      <w:lvlJc w:val="right"/>
      <w:pPr>
        <w:ind w:left="4507" w:hanging="180"/>
      </w:pPr>
    </w:lvl>
    <w:lvl w:ilvl="6" w:tplc="040C000F" w:tentative="1">
      <w:start w:val="1"/>
      <w:numFmt w:val="decimal"/>
      <w:lvlText w:val="%7."/>
      <w:lvlJc w:val="left"/>
      <w:pPr>
        <w:ind w:left="5227" w:hanging="360"/>
      </w:pPr>
    </w:lvl>
    <w:lvl w:ilvl="7" w:tplc="040C0019" w:tentative="1">
      <w:start w:val="1"/>
      <w:numFmt w:val="lowerLetter"/>
      <w:lvlText w:val="%8."/>
      <w:lvlJc w:val="left"/>
      <w:pPr>
        <w:ind w:left="5947" w:hanging="360"/>
      </w:pPr>
    </w:lvl>
    <w:lvl w:ilvl="8" w:tplc="040C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79"/>
    <w:rsid w:val="00076CAC"/>
    <w:rsid w:val="00104B78"/>
    <w:rsid w:val="00147766"/>
    <w:rsid w:val="00333C49"/>
    <w:rsid w:val="00597961"/>
    <w:rsid w:val="005B72CE"/>
    <w:rsid w:val="006829BF"/>
    <w:rsid w:val="00772F89"/>
    <w:rsid w:val="007A1AF1"/>
    <w:rsid w:val="007C7A74"/>
    <w:rsid w:val="008A283C"/>
    <w:rsid w:val="009B68A1"/>
    <w:rsid w:val="00AD013E"/>
    <w:rsid w:val="00C02C56"/>
    <w:rsid w:val="00C330D7"/>
    <w:rsid w:val="00C34F79"/>
    <w:rsid w:val="00C44894"/>
    <w:rsid w:val="00D93D4A"/>
    <w:rsid w:val="00DF3F9B"/>
    <w:rsid w:val="00EA629D"/>
    <w:rsid w:val="00E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31489-2F51-449A-BF17-CDD6EF0B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F1"/>
    <w:pPr>
      <w:spacing w:after="200" w:line="276" w:lineRule="auto"/>
    </w:pPr>
    <w:rPr>
      <w:rFonts w:eastAsiaTheme="minorEastAsia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A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1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F1"/>
    <w:rPr>
      <w:rFonts w:eastAsiaTheme="minorEastAsia"/>
      <w:lang w:val="fr-CA"/>
    </w:rPr>
  </w:style>
  <w:style w:type="table" w:customStyle="1" w:styleId="TableGrid1">
    <w:name w:val="Table Grid1"/>
    <w:basedOn w:val="TableNormal"/>
    <w:next w:val="TableGrid"/>
    <w:uiPriority w:val="59"/>
    <w:rsid w:val="007A1AF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User</cp:lastModifiedBy>
  <cp:revision>10</cp:revision>
  <dcterms:created xsi:type="dcterms:W3CDTF">2019-10-28T07:38:00Z</dcterms:created>
  <dcterms:modified xsi:type="dcterms:W3CDTF">2019-10-28T13:00:00Z</dcterms:modified>
</cp:coreProperties>
</file>